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20C00F85">
                <wp:simplePos x="0" y="0"/>
                <wp:positionH relativeFrom="margin">
                  <wp:posOffset>22860</wp:posOffset>
                </wp:positionH>
                <wp:positionV relativeFrom="paragraph">
                  <wp:posOffset>44450</wp:posOffset>
                </wp:positionV>
                <wp:extent cx="6019800" cy="1181100"/>
                <wp:effectExtent l="0" t="0" r="19050" b="19050"/>
                <wp:wrapNone/>
                <wp:docPr id="167998049" name="Text Box 2"/>
                <wp:cNvGraphicFramePr/>
                <a:graphic xmlns:a="http://schemas.openxmlformats.org/drawingml/2006/main">
                  <a:graphicData uri="http://schemas.microsoft.com/office/word/2010/wordprocessingShape">
                    <wps:wsp>
                      <wps:cNvSpPr txBox="1"/>
                      <wps:spPr>
                        <a:xfrm>
                          <a:off x="0" y="0"/>
                          <a:ext cx="6019800" cy="1181100"/>
                        </a:xfrm>
                        <a:prstGeom prst="rect">
                          <a:avLst/>
                        </a:prstGeom>
                        <a:solidFill>
                          <a:sysClr val="window" lastClr="FFFFFF">
                            <a:lumMod val="85000"/>
                          </a:sysClr>
                        </a:solidFill>
                        <a:ln w="6350">
                          <a:solidFill>
                            <a:prstClr val="black"/>
                          </a:solidFill>
                        </a:ln>
                      </wps:spPr>
                      <wps:txbx>
                        <w:txbxContent>
                          <w:p w14:paraId="20F68B41" w14:textId="77777777" w:rsidR="001F5E7D" w:rsidRPr="001F5E7D" w:rsidRDefault="001F5E7D" w:rsidP="001F5E7D">
                            <w:pPr>
                              <w:jc w:val="center"/>
                              <w:rPr>
                                <w:rFonts w:ascii="Arial" w:hAnsi="Arial" w:cs="Arial"/>
                                <w:b/>
                                <w:bCs/>
                                <w:sz w:val="44"/>
                                <w:szCs w:val="44"/>
                                <w:lang w:val="ga-IE"/>
                              </w:rPr>
                            </w:pPr>
                            <w:r w:rsidRPr="001F5E7D">
                              <w:rPr>
                                <w:rFonts w:ascii="Arial" w:hAnsi="Arial" w:cs="Arial"/>
                                <w:b/>
                                <w:bCs/>
                                <w:sz w:val="44"/>
                                <w:szCs w:val="44"/>
                                <w:lang w:val="ga-IE"/>
                              </w:rPr>
                              <w:t>Ceannasaí Cumarsáide agus Margaíochta Corparáidí</w:t>
                            </w:r>
                          </w:p>
                          <w:p w14:paraId="2D490E36" w14:textId="77777777" w:rsidR="001F5E7D" w:rsidRPr="001F5E7D" w:rsidRDefault="001F5E7D" w:rsidP="001F5E7D">
                            <w:pPr>
                              <w:jc w:val="center"/>
                              <w:rPr>
                                <w:rFonts w:ascii="Arial" w:hAnsi="Arial" w:cs="Arial"/>
                                <w:b/>
                                <w:bCs/>
                                <w:color w:val="EE0000"/>
                                <w:sz w:val="36"/>
                                <w:szCs w:val="36"/>
                                <w:lang w:val="ga-IE"/>
                              </w:rPr>
                            </w:pPr>
                            <w:r w:rsidRPr="001F5E7D">
                              <w:rPr>
                                <w:rFonts w:ascii="Arial" w:hAnsi="Arial" w:cs="Arial"/>
                                <w:b/>
                                <w:bCs/>
                                <w:color w:val="EE0000"/>
                                <w:sz w:val="36"/>
                                <w:szCs w:val="36"/>
                                <w:lang w:val="ga-IE"/>
                              </w:rPr>
                              <w:t>Conradh 5 Bliana ar Théarma Seasta</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3.5pt;width:474pt;height:93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" fillcolor="#d9d9d9" strokeweight=".5pt">
                <v:textbox>
                  <w:txbxContent>
                    <w:p w14:paraId="20F68B41" w14:textId="77777777" w:rsidR="001F5E7D" w:rsidRPr="001F5E7D" w:rsidRDefault="001F5E7D" w:rsidP="001F5E7D">
                      <w:pPr>
                        <w:jc w:val="center"/>
                        <w:rPr>
                          <w:rFonts w:ascii="Arial" w:hAnsi="Arial" w:cs="Arial"/>
                          <w:b/>
                          <w:bCs/>
                          <w:sz w:val="44"/>
                          <w:szCs w:val="44"/>
                          <w:lang w:val="ga-IE"/>
                        </w:rPr>
                      </w:pPr>
                      <w:r w:rsidRPr="001F5E7D">
                        <w:rPr>
                          <w:rFonts w:ascii="Arial" w:hAnsi="Arial" w:cs="Arial"/>
                          <w:b/>
                          <w:bCs/>
                          <w:sz w:val="44"/>
                          <w:szCs w:val="44"/>
                          <w:lang w:val="ga-IE"/>
                        </w:rPr>
                        <w:t>Ceannasaí Cumarsáide agus Margaíochta Corparáidí</w:t>
                      </w:r>
                    </w:p>
                    <w:p w14:paraId="2D490E36" w14:textId="77777777" w:rsidR="001F5E7D" w:rsidRPr="001F5E7D" w:rsidRDefault="001F5E7D" w:rsidP="001F5E7D">
                      <w:pPr>
                        <w:jc w:val="center"/>
                        <w:rPr>
                          <w:rFonts w:ascii="Arial" w:hAnsi="Arial" w:cs="Arial"/>
                          <w:b/>
                          <w:bCs/>
                          <w:color w:val="EE0000"/>
                          <w:sz w:val="36"/>
                          <w:szCs w:val="36"/>
                          <w:lang w:val="ga-IE"/>
                        </w:rPr>
                      </w:pPr>
                      <w:r w:rsidRPr="001F5E7D">
                        <w:rPr>
                          <w:rFonts w:ascii="Arial" w:hAnsi="Arial" w:cs="Arial"/>
                          <w:b/>
                          <w:bCs/>
                          <w:color w:val="EE0000"/>
                          <w:sz w:val="36"/>
                          <w:szCs w:val="36"/>
                          <w:lang w:val="ga-IE"/>
                        </w:rPr>
                        <w:t>Conradh 5 Bliana ar Théarma Seasta</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1E28A6D3" w:rsidR="00067B50" w:rsidRPr="00FF5E26" w:rsidRDefault="00DE6CA1" w:rsidP="00DE6CA1">
      <w:pPr>
        <w:tabs>
          <w:tab w:val="left" w:pos="748"/>
          <w:tab w:val="left" w:pos="3927"/>
        </w:tabs>
        <w:ind w:right="-327"/>
        <w:jc w:val="center"/>
        <w:rPr>
          <w:rFonts w:ascii="Arial" w:hAnsi="Arial" w:cs="Arial"/>
          <w:b/>
          <w:color w:val="C0504D"/>
          <w:sz w:val="28"/>
          <w:szCs w:val="28"/>
          <w:lang w:val="ga"/>
        </w:rPr>
      </w:pPr>
      <w:r w:rsidRPr="00FF5E26">
        <w:rPr>
          <w:rFonts w:ascii="Arial" w:hAnsi="Arial" w:cs="Arial"/>
          <w:b/>
          <w:color w:val="C0504D"/>
          <w:sz w:val="36"/>
          <w:szCs w:val="36"/>
          <w:u w:val="single"/>
          <w:lang w:val="en-US"/>
        </w:rPr>
        <w:t>4</w:t>
      </w:r>
      <w:r w:rsidRPr="00AA7BF4">
        <w:rPr>
          <w:rFonts w:ascii="Arial" w:hAnsi="Arial" w:cs="Arial"/>
          <w:b/>
          <w:color w:val="C0504D"/>
          <w:sz w:val="36"/>
          <w:szCs w:val="36"/>
          <w:u w:val="single"/>
          <w:lang w:val="en-US"/>
        </w:rPr>
        <w:t xml:space="preserve">.00pm Dé Déardaoin, </w:t>
      </w:r>
      <w:r w:rsidR="000F0075">
        <w:rPr>
          <w:rFonts w:ascii="Arial" w:hAnsi="Arial" w:cs="Arial"/>
          <w:b/>
          <w:color w:val="C0504D"/>
          <w:sz w:val="36"/>
          <w:szCs w:val="36"/>
          <w:u w:val="single"/>
          <w:lang w:val="en-US"/>
        </w:rPr>
        <w:t>11 Meán Fómhair</w:t>
      </w:r>
      <w:r w:rsidRPr="00AA7BF4">
        <w:rPr>
          <w:rFonts w:ascii="Arial" w:hAnsi="Arial" w:cs="Arial"/>
          <w:b/>
          <w:color w:val="C0504D"/>
          <w:sz w:val="36"/>
          <w:szCs w:val="36"/>
          <w:u w:val="single"/>
          <w:lang w:val="en-US"/>
        </w:rPr>
        <w:t xml:space="preserve"> 202</w:t>
      </w:r>
      <w:r w:rsidR="00AA7BF4" w:rsidRPr="00AA7BF4">
        <w:rPr>
          <w:rFonts w:ascii="Arial" w:hAnsi="Arial" w:cs="Arial"/>
          <w:b/>
          <w:color w:val="C0504D"/>
          <w:sz w:val="36"/>
          <w:szCs w:val="36"/>
          <w:u w:val="single"/>
          <w:lang w:val="en-US"/>
        </w:rPr>
        <w:t>5</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Halla na Cathrach</w:t>
      </w:r>
    </w:p>
    <w:p w14:paraId="5478678B" w14:textId="2A2916F0"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Bothar an Choláiste</w:t>
      </w:r>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Gaillimh</w:t>
      </w:r>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Rphost: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bookmarkStart w:id="2" w:name="_Hlk138410785"/>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04BC0FA9" w:rsidR="00563F2C" w:rsidRPr="00FF5E26" w:rsidRDefault="00563F2C" w:rsidP="00FF5E26">
      <w:pPr>
        <w:ind w:left="709" w:firstLine="11"/>
        <w:rPr>
          <w:rFonts w:ascii="Arial" w:hAnsi="Arial" w:cs="Arial"/>
          <w:lang w:val="ga"/>
        </w:rPr>
      </w:pPr>
      <w:r w:rsidRPr="00FF5E26">
        <w:rPr>
          <w:rFonts w:ascii="Arial" w:hAnsi="Arial" w:cs="Arial"/>
        </w:rPr>
        <w:t xml:space="preserve">Ní mór gach </w:t>
      </w:r>
      <w:r w:rsidRPr="00AA7BF4">
        <w:rPr>
          <w:rFonts w:ascii="Arial" w:hAnsi="Arial" w:cs="Arial"/>
        </w:rPr>
        <w:t>foirm iarratais a chur isteach, a chomhlánú go hiomlán (i.e. Alt 1 – Roinn 2)  agus na</w:t>
      </w:r>
      <w:r w:rsidR="005D478E" w:rsidRPr="00AA7BF4">
        <w:rPr>
          <w:rFonts w:ascii="Arial" w:hAnsi="Arial" w:cs="Arial"/>
        </w:rPr>
        <w:t xml:space="preserve"> </w:t>
      </w:r>
      <w:r w:rsidRPr="00AA7BF4">
        <w:rPr>
          <w:rFonts w:ascii="Arial" w:hAnsi="Arial" w:cs="Arial"/>
        </w:rPr>
        <w:t xml:space="preserve">doiciméid uile a iarradh a chur san áireamh  faoi  </w:t>
      </w:r>
      <w:r w:rsidR="00DE6CA1" w:rsidRPr="00AA7BF4">
        <w:rPr>
          <w:rFonts w:ascii="Arial" w:hAnsi="Arial" w:cs="Arial"/>
          <w:b/>
          <w:bCs/>
          <w:u w:val="single"/>
        </w:rPr>
        <w:t xml:space="preserve">4.00pm Dé Déardaoin, </w:t>
      </w:r>
      <w:r w:rsidR="000F0075">
        <w:rPr>
          <w:rFonts w:ascii="Arial" w:hAnsi="Arial" w:cs="Arial"/>
          <w:b/>
          <w:bCs/>
          <w:u w:val="single"/>
        </w:rPr>
        <w:t>11 Meán Fómhair</w:t>
      </w:r>
      <w:r w:rsidR="00DE6CA1" w:rsidRPr="00AA7BF4">
        <w:rPr>
          <w:rFonts w:ascii="Arial" w:hAnsi="Arial" w:cs="Arial"/>
          <w:b/>
          <w:bCs/>
          <w:u w:val="single"/>
        </w:rPr>
        <w:t xml:space="preserve"> 202</w:t>
      </w:r>
      <w:r w:rsidR="00AA7BF4" w:rsidRPr="00AA7BF4">
        <w:rPr>
          <w:rFonts w:ascii="Arial" w:hAnsi="Arial" w:cs="Arial"/>
          <w:b/>
          <w:bCs/>
          <w:u w:val="single"/>
        </w:rPr>
        <w:t>5</w:t>
      </w:r>
      <w:r w:rsidR="005D478E" w:rsidRPr="00AA7BF4">
        <w:rPr>
          <w:rFonts w:ascii="Arial" w:hAnsi="Arial" w:cs="Arial"/>
        </w:rPr>
        <w:t>.</w:t>
      </w:r>
      <w:r w:rsidR="005D478E" w:rsidRPr="00FF5E26">
        <w:rPr>
          <w:rFonts w:ascii="Arial" w:hAnsi="Arial" w:cs="Arial"/>
        </w:rPr>
        <w:t xml:space="preserve"> </w:t>
      </w:r>
      <w:r w:rsidRPr="00FF5E26">
        <w:rPr>
          <w:rFonts w:ascii="Arial" w:hAnsi="Arial" w:cs="Arial"/>
        </w:rPr>
        <w:t>Cuirfear gach  iarratas neamhiomlán ar ais mar  iarratais neamhbhailí tar éis an dáta deiridh agus ní chuirfear san áireamh iad sa chomórtas.</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3595EF76" w:rsidR="005C0994" w:rsidRPr="00FF5E26" w:rsidRDefault="005C0994" w:rsidP="00FF5E26">
      <w:pPr>
        <w:numPr>
          <w:ilvl w:val="0"/>
          <w:numId w:val="1"/>
        </w:numPr>
        <w:rPr>
          <w:rFonts w:ascii="Arial" w:hAnsi="Arial" w:cs="Arial"/>
          <w:color w:val="C00000"/>
        </w:rPr>
      </w:pPr>
      <w:r w:rsidRPr="00FF5E26">
        <w:rPr>
          <w:rFonts w:ascii="Arial" w:hAnsi="Arial" w:cs="Arial"/>
          <w:b/>
          <w:u w:val="single"/>
        </w:rPr>
        <w:t>Iarratais trí Ríomhphost:</w:t>
      </w:r>
      <w:r w:rsidRPr="00FF5E26">
        <w:rPr>
          <w:rFonts w:ascii="Arial" w:hAnsi="Arial" w:cs="Arial"/>
        </w:rPr>
        <w:t xml:space="preserve">  Ní mór an fhoirm iarratais chomhlánaithe, mar aon le cóipeanna scanta de Cháilíochtaí Oideachais, &amp; Ceadúnas Tiomána ábhartha (má bhaineann) ábhartha a sheoladh trí ríomhphost chuig </w:t>
      </w:r>
      <w:hyperlink r:id="rId10" w:history="1">
        <w:r w:rsidRPr="00FF5E26">
          <w:rPr>
            <w:rStyle w:val="Hyperlink"/>
            <w:rFonts w:ascii="Arial" w:hAnsi="Arial" w:cs="Arial"/>
          </w:rPr>
          <w:t>recruitment@galwaycity.ie</w:t>
        </w:r>
      </w:hyperlink>
      <w:r w:rsidRPr="00FF5E26">
        <w:rPr>
          <w:rFonts w:ascii="Arial" w:hAnsi="Arial" w:cs="Arial"/>
        </w:rPr>
        <w:t xml:space="preserve"> faoi</w:t>
      </w:r>
      <w:r w:rsidRPr="00FF5E26">
        <w:rPr>
          <w:rFonts w:ascii="Arial" w:hAnsi="Arial" w:cs="Arial"/>
          <w:b/>
        </w:rPr>
        <w:t xml:space="preserve"> </w:t>
      </w:r>
      <w:r w:rsidR="000F0075" w:rsidRPr="00AA7BF4">
        <w:rPr>
          <w:rFonts w:ascii="Arial" w:hAnsi="Arial" w:cs="Arial"/>
          <w:b/>
          <w:bCs/>
          <w:u w:val="single"/>
        </w:rPr>
        <w:t xml:space="preserve">4.00pm Dé Déardaoin, </w:t>
      </w:r>
      <w:r w:rsidR="000F0075">
        <w:rPr>
          <w:rFonts w:ascii="Arial" w:hAnsi="Arial" w:cs="Arial"/>
          <w:b/>
          <w:bCs/>
          <w:u w:val="single"/>
        </w:rPr>
        <w:t>11 Meán Fómhair</w:t>
      </w:r>
      <w:r w:rsidR="000F0075" w:rsidRPr="00AA7BF4">
        <w:rPr>
          <w:rFonts w:ascii="Arial" w:hAnsi="Arial" w:cs="Arial"/>
          <w:b/>
          <w:bCs/>
          <w:u w:val="single"/>
        </w:rPr>
        <w:t xml:space="preserve"> 2025</w:t>
      </w:r>
      <w:r w:rsidRPr="00FF5E26">
        <w:rPr>
          <w:rFonts w:ascii="Arial" w:hAnsi="Arial" w:cs="Arial"/>
          <w:b/>
          <w:u w:val="single"/>
          <w:lang w:val="en-US"/>
        </w:rPr>
        <w:t xml:space="preserve">. </w:t>
      </w:r>
      <w:r w:rsidRPr="00492E5C">
        <w:rPr>
          <w:rFonts w:ascii="Arial" w:hAnsi="Arial" w:cs="Arial"/>
          <w:b/>
        </w:rPr>
        <w:t>Cinntigh go bhfuil “</w:t>
      </w:r>
      <w:r w:rsidR="001F5E7D">
        <w:rPr>
          <w:rFonts w:ascii="Arial" w:hAnsi="Arial" w:cs="Arial"/>
          <w:b/>
          <w:color w:val="EE0000"/>
        </w:rPr>
        <w:t>Ceannasaí Cumarsáide agus Margaíochta Corparáidí</w:t>
      </w:r>
      <w:r w:rsidRPr="00492E5C">
        <w:rPr>
          <w:rFonts w:ascii="Arial" w:hAnsi="Arial" w:cs="Arial"/>
          <w:b/>
        </w:rPr>
        <w:t>” scríofa sa bharra ábhair</w:t>
      </w:r>
    </w:p>
    <w:p w14:paraId="3AF51FC2" w14:textId="77777777" w:rsidR="00563F2C" w:rsidRPr="00AA7BF4" w:rsidRDefault="00563F2C" w:rsidP="00AA7BF4">
      <w:pPr>
        <w:rPr>
          <w:rFonts w:ascii="Arial" w:hAnsi="Arial" w:cs="Arial"/>
        </w:rPr>
      </w:pPr>
    </w:p>
    <w:p w14:paraId="68D03741" w14:textId="77777777" w:rsidR="00563F2C" w:rsidRPr="00492E5C" w:rsidRDefault="00563F2C" w:rsidP="00FF5E26">
      <w:pPr>
        <w:numPr>
          <w:ilvl w:val="0"/>
          <w:numId w:val="1"/>
        </w:numPr>
        <w:rPr>
          <w:rFonts w:ascii="Arial" w:hAnsi="Arial" w:cs="Arial"/>
        </w:rPr>
      </w:pPr>
      <w:r w:rsidRPr="00492E5C">
        <w:rPr>
          <w:rFonts w:ascii="Arial" w:hAnsi="Arial" w:cs="Arial"/>
          <w:lang w:val="ga"/>
        </w:rPr>
        <w:t>Beidh teastais bhunaidh ag teastáil roimh aon choinne.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492E5C" w:rsidRDefault="00563F2C" w:rsidP="00FF5E26">
      <w:pPr>
        <w:rPr>
          <w:rFonts w:ascii="Arial" w:hAnsi="Arial" w:cs="Arial"/>
        </w:rPr>
      </w:pPr>
    </w:p>
    <w:p w14:paraId="5FCF58E1" w14:textId="77777777" w:rsidR="00563F2C" w:rsidRPr="00FA3757" w:rsidRDefault="00563F2C" w:rsidP="00FF5E26">
      <w:pPr>
        <w:numPr>
          <w:ilvl w:val="0"/>
          <w:numId w:val="1"/>
        </w:numPr>
        <w:rPr>
          <w:rFonts w:ascii="Arial" w:hAnsi="Arial" w:cs="Arial"/>
        </w:rPr>
      </w:pPr>
      <w:r w:rsidRPr="00492E5C">
        <w:rPr>
          <w:rFonts w:ascii="Arial" w:hAnsi="Arial" w:cs="Arial"/>
          <w:lang w:val="ga"/>
        </w:rPr>
        <w:t>Tabhair faoi deara, le do thoil, nach leor Deimhnithe agus Ceadúnas Tiomána ábhartha a chur faoi bhráid na hoifige seo roimhe seo chun na riachtanais iarratais reatha a chomhlíonadh.</w:t>
      </w:r>
    </w:p>
    <w:p w14:paraId="51ACF071" w14:textId="77777777" w:rsidR="00FA3757" w:rsidRPr="00492E5C" w:rsidRDefault="00FA3757" w:rsidP="00FA3757">
      <w:pPr>
        <w:rPr>
          <w:rFonts w:ascii="Arial" w:hAnsi="Arial" w:cs="Arial"/>
        </w:rPr>
      </w:pPr>
    </w:p>
    <w:p w14:paraId="5E8DB3F0" w14:textId="77777777" w:rsidR="00563F2C" w:rsidRPr="00492E5C" w:rsidRDefault="00563F2C" w:rsidP="00FF5E26">
      <w:pPr>
        <w:numPr>
          <w:ilvl w:val="0"/>
          <w:numId w:val="1"/>
        </w:numPr>
        <w:spacing w:line="200" w:lineRule="atLeast"/>
        <w:rPr>
          <w:rFonts w:ascii="Arial" w:hAnsi="Arial" w:cs="Arial"/>
        </w:rPr>
      </w:pPr>
      <w:r w:rsidRPr="00492E5C">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go  </w:t>
      </w:r>
      <w:r w:rsidRPr="00FF5E26">
        <w:rPr>
          <w:rFonts w:ascii="Arial" w:hAnsi="Arial" w:cs="Arial"/>
          <w:b/>
          <w:u w:val="single"/>
          <w:lang w:val="ga"/>
        </w:rPr>
        <w:t>bhfaigheann</w:t>
      </w:r>
      <w:r w:rsidRPr="00FF5E26">
        <w:rPr>
          <w:rFonts w:ascii="Arial" w:hAnsi="Arial" w:cs="Arial"/>
          <w:lang w:val="ga"/>
        </w:rPr>
        <w:t xml:space="preserve"> an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0C717A0F" w14:textId="77777777" w:rsidR="00FF5E26" w:rsidRDefault="00FF5E26" w:rsidP="00FF5E26">
      <w:pPr>
        <w:pStyle w:val="ListParagraph"/>
        <w:rPr>
          <w:rFonts w:ascii="Arial" w:hAnsi="Arial" w:cs="Arial"/>
        </w:rPr>
      </w:pPr>
    </w:p>
    <w:p w14:paraId="3BFAFA91" w14:textId="77777777" w:rsidR="00AA7BF4" w:rsidRDefault="00AA7BF4" w:rsidP="00FF5E26">
      <w:pPr>
        <w:pStyle w:val="ListParagraph"/>
        <w:rPr>
          <w:rFonts w:ascii="Arial" w:hAnsi="Arial" w:cs="Arial"/>
        </w:rPr>
      </w:pPr>
    </w:p>
    <w:p w14:paraId="7E9F6646" w14:textId="77777777" w:rsidR="00AA7BF4" w:rsidRDefault="00AA7BF4" w:rsidP="00FF5E26">
      <w:pPr>
        <w:pStyle w:val="ListParagraph"/>
        <w:rPr>
          <w:rFonts w:ascii="Arial" w:hAnsi="Arial" w:cs="Arial"/>
        </w:rPr>
      </w:pPr>
    </w:p>
    <w:p w14:paraId="1F831C20" w14:textId="77777777" w:rsidR="00AA7BF4" w:rsidRDefault="00AA7BF4" w:rsidP="00FF5E26">
      <w:pPr>
        <w:pStyle w:val="ListParagraph"/>
        <w:rPr>
          <w:rFonts w:ascii="Arial" w:hAnsi="Arial" w:cs="Arial"/>
        </w:rPr>
      </w:pPr>
    </w:p>
    <w:p w14:paraId="791EDC61" w14:textId="77777777" w:rsidR="00AA7BF4" w:rsidRDefault="00AA7BF4" w:rsidP="00FF5E26">
      <w:pPr>
        <w:pStyle w:val="ListParagraph"/>
        <w:rPr>
          <w:rFonts w:ascii="Arial" w:hAnsi="Arial" w:cs="Arial"/>
        </w:rPr>
      </w:pPr>
    </w:p>
    <w:p w14:paraId="0DDF3B76" w14:textId="77777777" w:rsidR="00AA7BF4" w:rsidRDefault="00AA7BF4" w:rsidP="00FF5E26">
      <w:pPr>
        <w:pStyle w:val="ListParagraph"/>
        <w:rPr>
          <w:rFonts w:ascii="Arial" w:hAnsi="Arial" w:cs="Arial"/>
        </w:rPr>
      </w:pPr>
    </w:p>
    <w:p w14:paraId="319D7675" w14:textId="77777777" w:rsidR="00AA7BF4" w:rsidRDefault="00AA7BF4" w:rsidP="00FF5E26">
      <w:pPr>
        <w:pStyle w:val="ListParagraph"/>
        <w:rPr>
          <w:rFonts w:ascii="Arial" w:hAnsi="Arial" w:cs="Arial"/>
        </w:rPr>
      </w:pPr>
    </w:p>
    <w:p w14:paraId="3BFF6F63" w14:textId="77777777" w:rsidR="00FF5E26" w:rsidRDefault="00FF5E26"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70256B0A" w14:textId="77777777" w:rsidR="001F5E7D" w:rsidRPr="001F5E7D" w:rsidRDefault="001F5E7D" w:rsidP="001F5E7D">
      <w:pPr>
        <w:spacing w:line="360" w:lineRule="auto"/>
        <w:jc w:val="both"/>
        <w:rPr>
          <w:rFonts w:ascii="Arial" w:hAnsi="Arial" w:cs="Arial"/>
          <w:kern w:val="2"/>
          <w:lang w:val="ga-IE"/>
        </w:rPr>
      </w:pPr>
      <w:bookmarkStart w:id="3" w:name="_Hlk137468703"/>
      <w:r w:rsidRPr="001F5E7D">
        <w:rPr>
          <w:rFonts w:ascii="Arial" w:hAnsi="Arial"/>
          <w:kern w:val="2"/>
          <w:lang w:val="ga-IE"/>
        </w:rPr>
        <w:t xml:space="preserve">Tá Comhairle Cathrach na Gaillimhe ag lorg Ceannasaí Cumarsáide agus Margaíochta Corparáidí. Beidh an Ceannasaí Cumarsáide agus Margaíochta Corparáidí ag obair faoin Stiúrthóir atá freagrach as an Stiúrthóireacht um Fhorbairt Chorparáideach, agus beidh sé de chúram air bainistíocht éifeachtach Rannóg Cumarsáide agus Margaíochta Corparáidí Chomhairle Cathrach na Gaillimhe a threorú agus a fhorbairt.  </w:t>
      </w:r>
    </w:p>
    <w:p w14:paraId="66885C83" w14:textId="77777777" w:rsidR="001F5E7D" w:rsidRPr="001F5E7D" w:rsidRDefault="001F5E7D" w:rsidP="001F5E7D">
      <w:pPr>
        <w:spacing w:line="360" w:lineRule="auto"/>
        <w:ind w:left="720"/>
        <w:jc w:val="both"/>
        <w:rPr>
          <w:rFonts w:ascii="Arial" w:hAnsi="Arial" w:cs="Arial"/>
          <w:kern w:val="2"/>
          <w:lang w:val="ga-IE"/>
        </w:rPr>
      </w:pPr>
    </w:p>
    <w:p w14:paraId="1851ED6D" w14:textId="77777777" w:rsidR="001F5E7D" w:rsidRPr="001F5E7D" w:rsidRDefault="001F5E7D" w:rsidP="001F5E7D">
      <w:pPr>
        <w:spacing w:line="360" w:lineRule="auto"/>
        <w:jc w:val="both"/>
        <w:rPr>
          <w:rFonts w:ascii="Arial" w:hAnsi="Arial" w:cs="Arial"/>
          <w:kern w:val="2"/>
          <w:lang w:val="ga-IE"/>
        </w:rPr>
      </w:pPr>
      <w:r w:rsidRPr="001F5E7D">
        <w:rPr>
          <w:rFonts w:ascii="Arial" w:hAnsi="Arial"/>
          <w:kern w:val="2"/>
          <w:lang w:val="ga-IE"/>
        </w:rPr>
        <w:t>Beidh taithí bainistíochta ag sealbhóir an phoist seo agus léireoidh sé nuálaíocht, lúfaireacht agus tiomantas d'fhorbairt agus do chur i bhfeidhm na straitéise cuimsithí cumarsáide agus margaíochta corparáidí a léiríonn fís chorparáideach an Údaráis Áitiúil agus cáil Chathair na Gaillimhe mar shuíomh le bheith ag obair, ag maireachtáil, ag tabhairt cuairte agus ag infheistiú ann.</w:t>
      </w:r>
    </w:p>
    <w:p w14:paraId="1A0E2E4A" w14:textId="77777777" w:rsidR="001F5E7D" w:rsidRPr="001F5E7D" w:rsidRDefault="001F5E7D" w:rsidP="001F5E7D">
      <w:pPr>
        <w:spacing w:line="360" w:lineRule="auto"/>
        <w:ind w:left="720"/>
        <w:jc w:val="both"/>
        <w:rPr>
          <w:rFonts w:ascii="Arial" w:hAnsi="Arial" w:cs="Arial"/>
          <w:kern w:val="2"/>
          <w:lang w:val="ga-IE"/>
        </w:rPr>
      </w:pPr>
    </w:p>
    <w:p w14:paraId="2D128F7F" w14:textId="77777777" w:rsidR="001F5E7D" w:rsidRPr="001F5E7D" w:rsidRDefault="001F5E7D" w:rsidP="001F5E7D">
      <w:pPr>
        <w:spacing w:line="360" w:lineRule="auto"/>
        <w:jc w:val="both"/>
        <w:rPr>
          <w:rFonts w:ascii="Arial" w:hAnsi="Arial" w:cs="Arial"/>
          <w:kern w:val="2"/>
          <w:lang w:val="ga-IE"/>
        </w:rPr>
      </w:pPr>
      <w:r w:rsidRPr="001F5E7D">
        <w:rPr>
          <w:rFonts w:ascii="Arial" w:hAnsi="Arial"/>
          <w:kern w:val="2"/>
          <w:lang w:val="ga-IE"/>
        </w:rPr>
        <w:t>Beidh ar an gCeannasaí Cumarsáide agus Margaíochta Corparáidí oibriú go dlúth leis an bPríomhfheidhmeannach, an Fhoireann Ardbhainistíochta, an Méara agus na Comhaltaí Tofa chun feachtais éifeachtacha cumarsáide agus margaíochta corparáidí a chur ar fáil a chuireann cuspóirí corparáideacha straitéiseacha Chomhairle Cathrach na Gaillimhe chun cinn.</w:t>
      </w: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3"/>
    <w:p w14:paraId="1623FDE7" w14:textId="77777777" w:rsidR="00C41453" w:rsidRPr="00FF5E26" w:rsidRDefault="00C41453" w:rsidP="00687FB2">
      <w:pPr>
        <w:pStyle w:val="Standard"/>
        <w:rPr>
          <w:rFonts w:ascii="Arial" w:hAnsi="Arial" w:cs="Arial"/>
          <w:sz w:val="12"/>
          <w:szCs w:val="12"/>
        </w:rPr>
      </w:pPr>
    </w:p>
    <w:p w14:paraId="0F83E830" w14:textId="77777777" w:rsidR="001F5E7D" w:rsidRPr="001F5E7D" w:rsidRDefault="001F5E7D" w:rsidP="001F5E7D">
      <w:pPr>
        <w:spacing w:line="360" w:lineRule="auto"/>
        <w:jc w:val="both"/>
        <w:rPr>
          <w:rFonts w:ascii="Arial" w:hAnsi="Arial" w:cs="Arial"/>
          <w:b/>
          <w:bCs/>
          <w:kern w:val="2"/>
          <w:lang w:val="ga-IE"/>
        </w:rPr>
      </w:pPr>
      <w:r w:rsidRPr="001F5E7D">
        <w:rPr>
          <w:rFonts w:ascii="Arial" w:hAnsi="Arial"/>
          <w:b/>
          <w:kern w:val="2"/>
          <w:lang w:val="ga-IE"/>
        </w:rPr>
        <w:t>I measc na ndualgas agus na bhfreagrachtaí a bhaineann leis an bpost, beidh na nithe seo a leanas:</w:t>
      </w:r>
    </w:p>
    <w:p w14:paraId="526F3E12"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t xml:space="preserve">Ról straitéiseach laistigh den Stiúrthóireacht um Fhorbairt Chorparáideach maidir le fís, luachanna agus cuspóirí Phlean Corparáideach Chomhairle Cathrach na Gaillimhe a threorú agus a chur i bhfeidhm. </w:t>
      </w:r>
    </w:p>
    <w:p w14:paraId="10AD2111"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t>Cumarsáid agus margaíocht chorparáideach a chomhordú i ngach cuid de Chomhairle Cathrach na Gaillimhe agus a comhpháirtithe straitéiseacha lena chinntiú go bhfuil cur chuige comhordaithe ann maidir le branda dearfach a fhorbairt atá inaitheanta agus ceangailte go soiléir le Cathair na Gaillimhe.</w:t>
      </w:r>
    </w:p>
    <w:p w14:paraId="5CDA4B90"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t>Spriocanna, cuspóirí, tuairisciú agus príomhtháscairí feidhmíochta a shocrú a bhaineann le gach gníomhaíocht caidrimh phoiblí/meán agus margaíochta ar fud an Údaráis Áitiúil.</w:t>
      </w:r>
    </w:p>
    <w:p w14:paraId="3D91AA9B"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t>A bheith i gceannas ar phleananna cumarsáide géarchéime agus ar bhainistíocht ar an talamh.</w:t>
      </w:r>
    </w:p>
    <w:p w14:paraId="184AC73D"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lastRenderedPageBreak/>
        <w:t>Branda Chathair na Gaillimhe a fhorbairt agus a chur chun cinn i measc an phobail, lucht gnó, turasóirí agus infheisteoirí idirnáisiúnta trí fheachtais dhinimiciúla leanúnacha ar fud na meán traidisiúnta agus nua.</w:t>
      </w:r>
    </w:p>
    <w:p w14:paraId="07CA3B37"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t>Bainistiú a dhéanamh ar an Rannóg Cumarsáide agus Margaíochta Corparáidí agus ar an bhfoireann i dtaca le gníomhaíochtaí caidrimh phoiblí agus cumarsáide a chur ar fáil, rud a chinntíonn seachadadh comhsheasmhach ar fud na heagraíochta.</w:t>
      </w:r>
    </w:p>
    <w:p w14:paraId="744E6E77"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t xml:space="preserve">A chinntiú go ndéanfar oiliúint, forbairt agus uas-oiliúint éifeachtach ar an bhfoireann Cumarsáide agus Margaíochta Corparáidí.  </w:t>
      </w:r>
    </w:p>
    <w:p w14:paraId="7FF0C1FD"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t>Ceannaireacht straitéiseach a chur ar fáil d'fheidhm chumarsáide agus margaíochta corparáidí Chomhairle Cathrach na Gaillimhe trí chur chuige straitéiseach agus comhtháite a fhorbairt chun an pobal agus páirtithe leasmhara eile a mhealladh.</w:t>
      </w:r>
    </w:p>
    <w:p w14:paraId="524F035E"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t>Rannpháirtíocht dhíreach i bhfeachtais chumarsáide phoiblí tras-stiúrthóireachta ar scála beag agus mór, lena n-áirítear sna meáin thraidisiúnta agus dhigiteacha.</w:t>
      </w:r>
    </w:p>
    <w:p w14:paraId="3C40FBC0"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t>I gcomhar le Rannóg Turasóireachta Chomhairle Cathrach na Gaillimhe, straitéisí cumarsáide agus margaíochta a fhorbairt agus a chur i bhfeidhm chun an lucht spéise a leathnú agus chun cur leis an tionchar a bhaineann le cur chun cinn Chathair na Gaillimhe mar cheann de na cinn scríbe is mó do chuairteoirí in Éirinn.</w:t>
      </w:r>
    </w:p>
    <w:p w14:paraId="2406BCFC"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t xml:space="preserve">Straitéisí cumarsáide a leagan amach agus a chur i gcrích chun tacú le rannpháirtíocht na bpáirtithe leasmhara i ngach tionscadal ardphróifíle sa chathair. </w:t>
      </w:r>
    </w:p>
    <w:p w14:paraId="318CC6EC"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t>Straitéis Ghaeilge a fhorbairt leis an Oifigeach Gaeilge.</w:t>
      </w:r>
    </w:p>
    <w:p w14:paraId="00B80821"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t xml:space="preserve">Caidreamh oibre dearfach a thógáil leis na meáin áitiúla agus náisiúnta agus ceisteanna na meán a láimhseáil ar bhealach réamhghníomhach agus tráthúil. </w:t>
      </w:r>
    </w:p>
    <w:p w14:paraId="2F1C9CE7"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t>Straitéisí rannpháirtíochta a fhorbairt chun próisis chomhairliúcháin reachtúla agus neamhreachtúla a chur i gcrích, lena n-áirítear seisiúin eolais, grúpaí fócais, seimineáir ghréasáin, ábhar ar líne agus margaíocht ábhartha a eagrú.</w:t>
      </w:r>
    </w:p>
    <w:p w14:paraId="77BC0542"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t xml:space="preserve">Freagracht a ghlacadh as bainistiú agus as seachadadh gach feachtais fógraíochta poiblí/meán údaráis áitiúil. </w:t>
      </w:r>
    </w:p>
    <w:p w14:paraId="0322BB4A"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t xml:space="preserve">Maoirseacht a dhéanamh ar dhréachtú agus ar fhoilsiú phreaseisiúintí uile na Comhairle agus ar fhreagraí ó na meáin chumarsáide. </w:t>
      </w:r>
    </w:p>
    <w:p w14:paraId="6677BCF4"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t>Oibriú leis an Oifigeach Cumarsáide, an tOifigeach Cumarsáide Taistil Ghníomhaigh agus an Ceann Turasóireachta ar bhranda a fhorbairt agus ar fheachtais mhargaíochta chomhtháite a ghníomhachtú.</w:t>
      </w:r>
    </w:p>
    <w:p w14:paraId="1A98C9E4"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t xml:space="preserve">Oiliúint sna meáin a chur ar fáil nó a shocrú don ardbhainistíocht, nuair is gá. </w:t>
      </w:r>
    </w:p>
    <w:p w14:paraId="7285F3DC"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lastRenderedPageBreak/>
        <w:t>Feachtais náisiúnta a chur chun cinn arna gcomhordú ag an bhFoireann Meán agus Cumarsáide sa Ghníomhaireacht Bainistíochta Rialtais Áitiúil (LGMA).</w:t>
      </w:r>
    </w:p>
    <w:p w14:paraId="17E93C6E"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t xml:space="preserve">Meáin dhigiteacha (grianghrafadóireacht/físghrafaíocht) a eagrú i dtaca le feachtais mhargaíochta ar leith na Comhairle, imeachtaí caidrimh phoiblí agus ócáidí eile a bhaineann le cumarsáid, lena n-áirítear Méara nua a thoghadh, Bainisteoir Sinsearach nua a cheapadh srl. </w:t>
      </w:r>
    </w:p>
    <w:p w14:paraId="69C00506"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t>Comhpháirtithe meán agus tríú páirtithe e.g. foilsitheoirí meán, cruthaitheoirí ábhair (físghrafadóirí/ grianghrafadóirí/ dearthóirí grafacha) a chur ar fáil do thionscadail agus d’fheachtais chumarsáide ábhartha.</w:t>
      </w:r>
    </w:p>
    <w:p w14:paraId="068DB8CF"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t>Tacaíocht chumarsáide agus comhairle a chur ar fáil don Fhoireann Ardbhainistíochta. An Príomhfheidhmeannach, na hOifigigh Shinsearacha agus an Méara a chur ar an eolas agus tacaíocht iomlán a thabhairt d'ábhar cúlra/cur i láthair/óráidí d'imeachtaí a gcaithfidh siad a bheith i láthair acu.</w:t>
      </w:r>
    </w:p>
    <w:p w14:paraId="05F799D2"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t>Cumarsáid agus margaíocht chorparáideach ar thairiscintí sonracha a threorú agus an próiseas soláthair a chomhordú.</w:t>
      </w:r>
    </w:p>
    <w:p w14:paraId="06D4BEBF"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t>A chinntiú go gcomhlíontar gach próiseas riachtanach tuairiscithe airgeadais, soláthair, bainistíochta agus rialachais de chuid na nÚdarás Áitiúil.</w:t>
      </w:r>
    </w:p>
    <w:p w14:paraId="2AA6545E"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t>A chinntiú go gcomhlíontar beartais chorparáideacha (Sláinte agus Sábháilteacht, Acmhainní Daonna, an Rialachán Ginearálta maidir le Cosaint Sonraí, Cosaint Leanaí srl.) le linn gníomhaíochtaí cumarsáide agus margaíochta corparáidí.</w:t>
      </w:r>
    </w:p>
    <w:p w14:paraId="49FF6FB7"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t>Dea-rialachas a chinntiú agus gníomhú ar mhaithe le leas an phobail.</w:t>
      </w:r>
    </w:p>
    <w:p w14:paraId="676DA9F4"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t xml:space="preserve">Tacú le cruinnithe rialta na Foirne Ardbhainistíochta; agus </w:t>
      </w:r>
    </w:p>
    <w:p w14:paraId="751DD3BF" w14:textId="77777777" w:rsidR="001F5E7D" w:rsidRPr="001F5E7D" w:rsidRDefault="001F5E7D" w:rsidP="001F5E7D">
      <w:pPr>
        <w:widowControl/>
        <w:numPr>
          <w:ilvl w:val="0"/>
          <w:numId w:val="32"/>
        </w:numPr>
        <w:suppressAutoHyphens w:val="0"/>
        <w:spacing w:line="360" w:lineRule="auto"/>
        <w:jc w:val="both"/>
        <w:rPr>
          <w:rFonts w:ascii="Arial" w:hAnsi="Arial" w:cs="Arial"/>
          <w:kern w:val="2"/>
          <w:lang w:val="ga-IE"/>
        </w:rPr>
      </w:pPr>
      <w:r w:rsidRPr="001F5E7D">
        <w:rPr>
          <w:rFonts w:ascii="Arial" w:hAnsi="Arial"/>
          <w:kern w:val="2"/>
          <w:lang w:val="ga-IE"/>
        </w:rPr>
        <w:t>Tabhairt faoi aon dualgas eile den leibhéal céanna agus a mbaineann freagrachtaí den chineál céanna leo a d'fhéadfadh a bheith ag teastáil nó a shanntar ó am go chéile.</w:t>
      </w:r>
    </w:p>
    <w:p w14:paraId="443CD58E" w14:textId="77777777" w:rsidR="00025967" w:rsidRPr="00FF5E26" w:rsidRDefault="00025967" w:rsidP="00C832B2">
      <w:pPr>
        <w:widowControl/>
        <w:ind w:right="-14"/>
        <w:jc w:val="both"/>
        <w:rPr>
          <w:rFonts w:ascii="Arial" w:hAnsi="Arial" w:cs="Arial"/>
          <w:color w:val="000000"/>
          <w:sz w:val="22"/>
          <w:lang w:val="ga-IE" w:bidi="ar-SA"/>
        </w:rPr>
      </w:pPr>
    </w:p>
    <w:p w14:paraId="700E5A06" w14:textId="77777777" w:rsidR="00025967" w:rsidRPr="00FF5E26" w:rsidRDefault="00025967" w:rsidP="00C832B2">
      <w:pPr>
        <w:widowControl/>
        <w:ind w:right="-14"/>
        <w:jc w:val="both"/>
        <w:rPr>
          <w:rFonts w:ascii="Arial" w:hAnsi="Arial" w:cs="Arial"/>
          <w:color w:val="000000"/>
          <w:sz w:val="22"/>
          <w:lang w:val="ga-IE" w:bidi="ar-SA"/>
        </w:rPr>
      </w:pPr>
    </w:p>
    <w:p w14:paraId="22921A53" w14:textId="77777777" w:rsidR="00676AF5" w:rsidRPr="00FF5E26" w:rsidRDefault="00676AF5" w:rsidP="00C832B2">
      <w:pPr>
        <w:widowControl/>
        <w:ind w:right="-14"/>
        <w:jc w:val="both"/>
        <w:rPr>
          <w:rFonts w:ascii="Arial" w:hAnsi="Arial" w:cs="Arial"/>
          <w:color w:val="000000"/>
          <w:sz w:val="22"/>
          <w:lang w:val="ga-IE" w:bidi="ar-SA"/>
        </w:rPr>
      </w:pPr>
    </w:p>
    <w:p w14:paraId="32BE1F95" w14:textId="77777777" w:rsidR="00676AF5" w:rsidRPr="00FF5E26" w:rsidRDefault="00676AF5" w:rsidP="00C832B2">
      <w:pPr>
        <w:widowControl/>
        <w:ind w:right="-14"/>
        <w:jc w:val="both"/>
        <w:rPr>
          <w:rFonts w:ascii="Arial" w:hAnsi="Arial" w:cs="Arial"/>
          <w:color w:val="000000"/>
          <w:sz w:val="22"/>
          <w:lang w:val="ga-IE" w:bidi="ar-SA"/>
        </w:rPr>
      </w:pPr>
    </w:p>
    <w:p w14:paraId="0055BF5F" w14:textId="77777777" w:rsidR="00676AF5" w:rsidRPr="00FF5E26" w:rsidRDefault="00676AF5" w:rsidP="00C832B2">
      <w:pPr>
        <w:widowControl/>
        <w:ind w:right="-14"/>
        <w:jc w:val="both"/>
        <w:rPr>
          <w:rFonts w:ascii="Arial" w:hAnsi="Arial" w:cs="Arial"/>
          <w:color w:val="000000"/>
          <w:sz w:val="22"/>
          <w:lang w:val="ga-IE" w:bidi="ar-SA"/>
        </w:rPr>
      </w:pPr>
    </w:p>
    <w:p w14:paraId="04EE2F8C" w14:textId="77777777" w:rsidR="00676AF5" w:rsidRDefault="00676AF5" w:rsidP="00C832B2">
      <w:pPr>
        <w:widowControl/>
        <w:ind w:right="-14"/>
        <w:jc w:val="both"/>
        <w:rPr>
          <w:rFonts w:ascii="Arial" w:hAnsi="Arial" w:cs="Arial"/>
          <w:color w:val="000000"/>
          <w:sz w:val="22"/>
          <w:lang w:val="ga-IE" w:bidi="ar-SA"/>
        </w:rPr>
      </w:pPr>
    </w:p>
    <w:p w14:paraId="5E5BB96D" w14:textId="77777777" w:rsidR="00AA7BF4" w:rsidRDefault="00AA7BF4" w:rsidP="00C832B2">
      <w:pPr>
        <w:widowControl/>
        <w:ind w:right="-14"/>
        <w:jc w:val="both"/>
        <w:rPr>
          <w:rFonts w:ascii="Arial" w:hAnsi="Arial" w:cs="Arial"/>
          <w:color w:val="000000"/>
          <w:sz w:val="22"/>
          <w:lang w:val="ga-IE" w:bidi="ar-SA"/>
        </w:rPr>
      </w:pPr>
    </w:p>
    <w:p w14:paraId="1DD7F389" w14:textId="77777777" w:rsidR="00AA7BF4" w:rsidRDefault="00AA7BF4" w:rsidP="00C832B2">
      <w:pPr>
        <w:widowControl/>
        <w:ind w:right="-14"/>
        <w:jc w:val="both"/>
        <w:rPr>
          <w:rFonts w:ascii="Arial" w:hAnsi="Arial" w:cs="Arial"/>
          <w:color w:val="000000"/>
          <w:sz w:val="22"/>
          <w:lang w:val="ga-IE" w:bidi="ar-SA"/>
        </w:rPr>
      </w:pPr>
    </w:p>
    <w:p w14:paraId="1088E96C" w14:textId="77777777" w:rsidR="00AA7BF4" w:rsidRDefault="00AA7BF4" w:rsidP="00C832B2">
      <w:pPr>
        <w:widowControl/>
        <w:ind w:right="-14"/>
        <w:jc w:val="both"/>
        <w:rPr>
          <w:rFonts w:ascii="Arial" w:hAnsi="Arial" w:cs="Arial"/>
          <w:color w:val="000000"/>
          <w:sz w:val="22"/>
          <w:lang w:val="ga-IE" w:bidi="ar-SA"/>
        </w:rPr>
      </w:pPr>
    </w:p>
    <w:p w14:paraId="253A6858" w14:textId="77777777" w:rsidR="00AA7BF4" w:rsidRDefault="00AA7BF4" w:rsidP="00C832B2">
      <w:pPr>
        <w:widowControl/>
        <w:ind w:right="-14"/>
        <w:jc w:val="both"/>
        <w:rPr>
          <w:rFonts w:ascii="Arial" w:hAnsi="Arial" w:cs="Arial"/>
          <w:color w:val="000000"/>
          <w:sz w:val="22"/>
          <w:lang w:val="ga-IE" w:bidi="ar-SA"/>
        </w:rPr>
      </w:pPr>
    </w:p>
    <w:p w14:paraId="3F5369A2" w14:textId="77777777" w:rsidR="00AA7BF4" w:rsidRDefault="00AA7BF4" w:rsidP="00C832B2">
      <w:pPr>
        <w:widowControl/>
        <w:ind w:right="-14"/>
        <w:jc w:val="both"/>
        <w:rPr>
          <w:rFonts w:ascii="Arial" w:hAnsi="Arial" w:cs="Arial"/>
          <w:color w:val="000000"/>
          <w:sz w:val="22"/>
          <w:lang w:val="ga-IE" w:bidi="ar-SA"/>
        </w:rPr>
      </w:pPr>
    </w:p>
    <w:p w14:paraId="20719170" w14:textId="77777777" w:rsidR="00AA7BF4" w:rsidRDefault="00AA7BF4" w:rsidP="00C832B2">
      <w:pPr>
        <w:widowControl/>
        <w:ind w:right="-14"/>
        <w:jc w:val="both"/>
        <w:rPr>
          <w:rFonts w:ascii="Arial" w:hAnsi="Arial" w:cs="Arial"/>
          <w:color w:val="000000"/>
          <w:sz w:val="22"/>
          <w:lang w:val="ga-IE" w:bidi="ar-SA"/>
        </w:rPr>
      </w:pPr>
    </w:p>
    <w:p w14:paraId="57ECE4F6" w14:textId="77777777" w:rsidR="00AA7BF4" w:rsidRDefault="00AA7BF4" w:rsidP="00C832B2">
      <w:pPr>
        <w:widowControl/>
        <w:ind w:right="-14"/>
        <w:jc w:val="both"/>
        <w:rPr>
          <w:rFonts w:ascii="Arial" w:hAnsi="Arial" w:cs="Arial"/>
          <w:color w:val="000000"/>
          <w:sz w:val="22"/>
          <w:lang w:val="ga-IE" w:bidi="ar-SA"/>
        </w:rPr>
      </w:pPr>
    </w:p>
    <w:p w14:paraId="3ED335E5" w14:textId="77777777" w:rsidR="00676AF5" w:rsidRPr="00FF5E26" w:rsidRDefault="00676AF5"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r w:rsidRPr="00FF5E26">
        <w:rPr>
          <w:rFonts w:ascii="Arial" w:hAnsi="Arial" w:cs="Arial"/>
          <w:b/>
          <w:snapToGrid w:val="0"/>
          <w:lang w:eastAsia="en-GB" w:bidi="ar-SA"/>
        </w:rPr>
        <w:t>Carachtar</w:t>
      </w:r>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r w:rsidRPr="00FF5E26">
        <w:rPr>
          <w:rFonts w:ascii="Arial" w:hAnsi="Arial" w:cs="Arial"/>
          <w:kern w:val="0"/>
        </w:rPr>
        <w:t>Caithfidh gach iarrthóir a bheith mar dhuine ar dhea-phearsanacht</w:t>
      </w:r>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r w:rsidRPr="00FF5E26">
        <w:rPr>
          <w:rFonts w:ascii="Arial" w:hAnsi="Arial" w:cs="Arial"/>
          <w:kern w:val="0"/>
        </w:rPr>
        <w:t>Caithfidh riocht sláinte gach iarrthóir a thabhairt le fios go bhfuil ionchas réasúnach aige go mbeidh sé in ann seirbhís rialta agus éifeachtach a fhreastal.</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Limistéar Eorpach Eacnamaíoch (LEE). Tá an LEE comhdhéanta de Bhallstáit an Aontais Eorpaigh, an Íoslainn, Lichtinstéin agus an Iorua; nó</w:t>
      </w:r>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Ríocht Aontaithe (RA); nó</w:t>
      </w:r>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Eilvéis de bhun an chomhaontaithe idir an AE agus an Eilvéis agus saorghluaiseacht daoine; nó</w:t>
      </w:r>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Saoránach neamh-LEE ar céile nó leanbh de chuid saoránach LEE nó na Ríochta Aontaithe nó den Eilvéis é nó í agus a bhfuil víosa stampa 4 aige nó aici; nó</w:t>
      </w:r>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r w:rsidRPr="00FF5E26">
        <w:rPr>
          <w:rFonts w:ascii="Arial" w:hAnsi="Arial" w:cs="Arial"/>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AA7BF4">
      <w:pPr>
        <w:ind w:left="284" w:hanging="720"/>
        <w:jc w:val="both"/>
        <w:rPr>
          <w:rFonts w:ascii="Arial" w:hAnsi="Arial" w:cs="Arial"/>
          <w:b/>
          <w:snapToGrid w:val="0"/>
          <w:lang w:eastAsia="en-GB" w:bidi="ar-SA"/>
        </w:rPr>
      </w:pPr>
    </w:p>
    <w:p w14:paraId="7DA69929" w14:textId="4B5B26B4" w:rsidR="00EC4585" w:rsidRPr="00AA7BF4" w:rsidRDefault="005B380A" w:rsidP="00FF5E26">
      <w:pPr>
        <w:spacing w:line="360" w:lineRule="auto"/>
        <w:ind w:left="720" w:hanging="720"/>
        <w:rPr>
          <w:rFonts w:ascii="Arial" w:hAnsi="Arial" w:cs="Arial"/>
          <w:b/>
          <w:snapToGrid w:val="0"/>
          <w:u w:val="single"/>
          <w:lang w:eastAsia="en-GB" w:bidi="ar-SA"/>
        </w:rPr>
      </w:pPr>
      <w:r w:rsidRPr="00AA7BF4">
        <w:rPr>
          <w:rFonts w:ascii="Arial" w:hAnsi="Arial" w:cs="Arial"/>
          <w:b/>
          <w:snapToGrid w:val="0"/>
          <w:lang w:eastAsia="en-GB" w:bidi="ar-SA"/>
        </w:rPr>
        <w:lastRenderedPageBreak/>
        <w:t>4</w:t>
      </w:r>
      <w:r w:rsidR="00927B7F" w:rsidRPr="00AA7BF4">
        <w:rPr>
          <w:rFonts w:ascii="Arial" w:hAnsi="Arial" w:cs="Arial"/>
          <w:b/>
          <w:snapToGrid w:val="0"/>
          <w:lang w:eastAsia="en-GB" w:bidi="ar-SA"/>
        </w:rPr>
        <w:t>.</w:t>
      </w:r>
      <w:r w:rsidR="00927B7F" w:rsidRPr="00AA7BF4">
        <w:rPr>
          <w:rFonts w:ascii="Arial" w:hAnsi="Arial" w:cs="Arial"/>
          <w:snapToGrid w:val="0"/>
          <w:lang w:eastAsia="en-GB" w:bidi="ar-SA"/>
        </w:rPr>
        <w:tab/>
      </w:r>
      <w:r w:rsidR="00E0311F" w:rsidRPr="00AA7BF4">
        <w:rPr>
          <w:rFonts w:ascii="Arial" w:hAnsi="Arial" w:cs="Arial"/>
          <w:b/>
          <w:bCs/>
          <w:kern w:val="0"/>
          <w:u w:val="single"/>
        </w:rPr>
        <w:t>Oideachas, taithí, srl</w:t>
      </w:r>
      <w:r w:rsidR="00927B7F" w:rsidRPr="00AA7BF4">
        <w:rPr>
          <w:rFonts w:ascii="Arial" w:hAnsi="Arial" w:cs="Arial"/>
          <w:b/>
          <w:bCs/>
          <w:snapToGrid w:val="0"/>
          <w:u w:val="single"/>
          <w:lang w:val="ga-IE" w:eastAsia="en-GB" w:bidi="ar-SA"/>
        </w:rPr>
        <w:t>.:</w:t>
      </w:r>
    </w:p>
    <w:p w14:paraId="61E465D4" w14:textId="77777777" w:rsidR="00E62625" w:rsidRPr="00AA7BF4" w:rsidRDefault="00687FB2" w:rsidP="00FF5E26">
      <w:pPr>
        <w:pStyle w:val="Standard"/>
        <w:spacing w:line="360" w:lineRule="auto"/>
        <w:rPr>
          <w:rFonts w:ascii="Arial" w:hAnsi="Arial" w:cs="Arial"/>
          <w:b/>
          <w:bCs/>
        </w:rPr>
      </w:pPr>
      <w:r w:rsidRPr="00AA7BF4">
        <w:rPr>
          <w:rFonts w:ascii="Arial" w:hAnsi="Arial" w:cs="Arial"/>
          <w:b/>
          <w:bCs/>
        </w:rPr>
        <w:t>Caithfidh gach iarrthóir, ar an dáta is déanaí le haghaidh foirm iarratais críochnaithe a fháil:-</w:t>
      </w:r>
      <w:r w:rsidR="00E62625" w:rsidRPr="00AA7BF4">
        <w:rPr>
          <w:rFonts w:ascii="Arial" w:hAnsi="Arial" w:cs="Arial"/>
          <w:b/>
          <w:bCs/>
        </w:rPr>
        <w:t xml:space="preserve"> </w:t>
      </w:r>
    </w:p>
    <w:p w14:paraId="29BFFE12" w14:textId="14FAD3CE" w:rsidR="001F5E7D" w:rsidRPr="001F5E7D" w:rsidRDefault="001F5E7D" w:rsidP="001F5E7D">
      <w:pPr>
        <w:keepNext/>
        <w:keepLines/>
        <w:numPr>
          <w:ilvl w:val="0"/>
          <w:numId w:val="33"/>
        </w:numPr>
        <w:tabs>
          <w:tab w:val="num" w:pos="360"/>
        </w:tabs>
        <w:spacing w:before="80" w:after="40" w:line="360" w:lineRule="auto"/>
        <w:ind w:left="714" w:hanging="357"/>
        <w:outlineLvl w:val="4"/>
        <w:rPr>
          <w:rFonts w:ascii="Arial" w:eastAsia="Times New Roman" w:hAnsi="Arial" w:cs="Arial"/>
          <w:bCs/>
          <w:kern w:val="2"/>
          <w:lang w:val="ga-IE"/>
        </w:rPr>
      </w:pPr>
      <w:bookmarkStart w:id="4" w:name="_Hlk135218695"/>
      <w:r w:rsidRPr="001F5E7D">
        <w:rPr>
          <w:rFonts w:ascii="Arial" w:eastAsia="Times New Roman" w:hAnsi="Arial" w:cs="Times New Roman"/>
          <w:kern w:val="2"/>
          <w:lang w:val="ga-IE"/>
        </w:rPr>
        <w:t>Céim onórach aitheanta (</w:t>
      </w:r>
      <w:r w:rsidRPr="001F5E7D">
        <w:rPr>
          <w:rFonts w:ascii="Arial" w:eastAsia="Times New Roman" w:hAnsi="Arial" w:cs="Times New Roman"/>
          <w:b/>
          <w:bCs/>
          <w:kern w:val="2"/>
          <w:lang w:val="ga-IE"/>
        </w:rPr>
        <w:t>Leibhéal 8</w:t>
      </w:r>
      <w:r w:rsidRPr="001F5E7D">
        <w:rPr>
          <w:rFonts w:ascii="Arial" w:eastAsia="Times New Roman" w:hAnsi="Arial" w:cs="Times New Roman"/>
          <w:kern w:val="2"/>
          <w:lang w:val="ga-IE"/>
        </w:rPr>
        <w:t xml:space="preserve"> ar an gCreat Náisiúnta Cáilíochtaí), san </w:t>
      </w:r>
      <w:r w:rsidRPr="003B0C32">
        <w:rPr>
          <w:rFonts w:ascii="Arial" w:eastAsia="Times New Roman" w:hAnsi="Arial" w:cs="Times New Roman"/>
          <w:kern w:val="2"/>
          <w:lang w:val="ga-IE"/>
        </w:rPr>
        <w:t>Iriseoireacht, Ilmheán/ Cumarsáid, Margaíocht nó Caidreamh Poiblí</w:t>
      </w:r>
      <w:r w:rsidR="00396050">
        <w:rPr>
          <w:rFonts w:ascii="Arial" w:eastAsia="Times New Roman" w:hAnsi="Arial" w:cs="Times New Roman"/>
          <w:kern w:val="2"/>
          <w:lang w:val="ga-IE"/>
        </w:rPr>
        <w:t>.</w:t>
      </w:r>
    </w:p>
    <w:p w14:paraId="4582C929" w14:textId="77777777" w:rsidR="001F5E7D" w:rsidRPr="001F5E7D" w:rsidRDefault="001F5E7D" w:rsidP="001F5E7D">
      <w:pPr>
        <w:keepNext/>
        <w:keepLines/>
        <w:numPr>
          <w:ilvl w:val="0"/>
          <w:numId w:val="33"/>
        </w:numPr>
        <w:tabs>
          <w:tab w:val="num" w:pos="360"/>
        </w:tabs>
        <w:spacing w:before="80" w:after="40" w:line="360" w:lineRule="auto"/>
        <w:ind w:left="714" w:hanging="357"/>
        <w:outlineLvl w:val="4"/>
        <w:rPr>
          <w:rFonts w:ascii="Arial" w:eastAsia="Times New Roman" w:hAnsi="Arial" w:cs="Arial"/>
          <w:b/>
          <w:bCs/>
          <w:kern w:val="2"/>
          <w:lang w:val="ga-IE"/>
        </w:rPr>
      </w:pPr>
      <w:r w:rsidRPr="001F5E7D">
        <w:rPr>
          <w:rFonts w:ascii="Arial" w:eastAsia="Times New Roman" w:hAnsi="Arial" w:cs="Times New Roman"/>
          <w:kern w:val="2"/>
          <w:lang w:val="ga-IE"/>
        </w:rPr>
        <w:t xml:space="preserve">Taithí shásúil </w:t>
      </w:r>
      <w:r w:rsidRPr="001F5E7D">
        <w:rPr>
          <w:rFonts w:ascii="Arial" w:eastAsia="Times New Roman" w:hAnsi="Arial" w:cs="Times New Roman"/>
          <w:b/>
          <w:bCs/>
          <w:kern w:val="2"/>
          <w:lang w:val="ga-IE"/>
        </w:rPr>
        <w:t>7 mbliana ar a laghad i ról leathan cumarsáide</w:t>
      </w:r>
      <w:r w:rsidRPr="001F5E7D">
        <w:rPr>
          <w:rFonts w:ascii="Arial" w:eastAsia="Times New Roman" w:hAnsi="Arial" w:cs="Times New Roman"/>
          <w:kern w:val="2"/>
          <w:lang w:val="ga-IE"/>
        </w:rPr>
        <w:t xml:space="preserve"> e.g. PR, Iriseoireacht, Bainistíocht na Meán, Cumarsáid Chorparáideach, Feachtais Chumarsáide agus na Meáin Dhigiteacha; </w:t>
      </w:r>
    </w:p>
    <w:p w14:paraId="456C14D1" w14:textId="77777777" w:rsidR="001F5E7D" w:rsidRPr="001F5E7D" w:rsidRDefault="001F5E7D" w:rsidP="001F5E7D">
      <w:pPr>
        <w:numPr>
          <w:ilvl w:val="0"/>
          <w:numId w:val="33"/>
        </w:numPr>
        <w:spacing w:line="360" w:lineRule="auto"/>
        <w:contextualSpacing/>
        <w:rPr>
          <w:rFonts w:ascii="Arial" w:hAnsi="Arial" w:cs="Arial"/>
          <w:bCs/>
          <w:kern w:val="2"/>
          <w:lang w:val="en-US"/>
        </w:rPr>
      </w:pPr>
      <w:r w:rsidRPr="001F5E7D">
        <w:rPr>
          <w:rFonts w:ascii="Arial" w:hAnsi="Arial"/>
          <w:kern w:val="2"/>
          <w:lang w:val="en-US"/>
        </w:rPr>
        <w:t>Léiriú soiléir ar éachtaí ceannródaíocha i réimsí bainistíochta na meán, PR, feachtais chumarsáide, cumarsáid chorparáideach/inmheánach, bainistíocht branda agus rannpháirtíocht páirtithe leasmhara ardleibhéil;</w:t>
      </w:r>
    </w:p>
    <w:p w14:paraId="5E67777B" w14:textId="77777777" w:rsidR="001F5E7D" w:rsidRPr="001F5E7D" w:rsidRDefault="001F5E7D" w:rsidP="001F5E7D">
      <w:pPr>
        <w:numPr>
          <w:ilvl w:val="0"/>
          <w:numId w:val="33"/>
        </w:numPr>
        <w:spacing w:line="360" w:lineRule="auto"/>
        <w:contextualSpacing/>
        <w:rPr>
          <w:rFonts w:ascii="Arial" w:hAnsi="Arial" w:cs="Arial"/>
          <w:bCs/>
          <w:kern w:val="2"/>
          <w:lang w:val="en-US"/>
        </w:rPr>
      </w:pPr>
      <w:r w:rsidRPr="001F5E7D">
        <w:rPr>
          <w:rFonts w:ascii="Arial" w:hAnsi="Arial"/>
          <w:kern w:val="2"/>
          <w:lang w:val="en-US"/>
        </w:rPr>
        <w:t>Cumas cruthaithe i réimsí líonraithe, tionchar a imirt, buiséid chumarsáide a bhainistiú agus cumarsáid éifeachtach a dhéanamh;</w:t>
      </w:r>
    </w:p>
    <w:p w14:paraId="425F968E" w14:textId="77777777" w:rsidR="001F5E7D" w:rsidRPr="001F5E7D" w:rsidRDefault="001F5E7D" w:rsidP="001F5E7D">
      <w:pPr>
        <w:keepNext/>
        <w:keepLines/>
        <w:numPr>
          <w:ilvl w:val="0"/>
          <w:numId w:val="33"/>
        </w:numPr>
        <w:tabs>
          <w:tab w:val="num" w:pos="360"/>
        </w:tabs>
        <w:spacing w:before="80" w:after="40" w:line="360" w:lineRule="auto"/>
        <w:ind w:left="714" w:hanging="357"/>
        <w:outlineLvl w:val="4"/>
        <w:rPr>
          <w:rFonts w:ascii="Arial" w:eastAsia="Times New Roman" w:hAnsi="Arial" w:cs="Arial"/>
          <w:b/>
          <w:bCs/>
          <w:kern w:val="2"/>
          <w:lang w:val="ga-IE"/>
        </w:rPr>
      </w:pPr>
      <w:r w:rsidRPr="001F5E7D">
        <w:rPr>
          <w:rFonts w:ascii="Arial" w:eastAsia="Times New Roman" w:hAnsi="Arial" w:cs="Times New Roman"/>
          <w:kern w:val="2"/>
          <w:lang w:val="ga-IE"/>
        </w:rPr>
        <w:t>Eolas sásúil ar eagraíocht na seirbhíse poiblí nó an cumas an t-eolas sin a fháil; agus</w:t>
      </w:r>
    </w:p>
    <w:p w14:paraId="681F9C80" w14:textId="77777777" w:rsidR="001F5E7D" w:rsidRPr="00FA3757" w:rsidRDefault="001F5E7D" w:rsidP="001F5E7D">
      <w:pPr>
        <w:keepNext/>
        <w:keepLines/>
        <w:numPr>
          <w:ilvl w:val="0"/>
          <w:numId w:val="33"/>
        </w:numPr>
        <w:tabs>
          <w:tab w:val="num" w:pos="360"/>
        </w:tabs>
        <w:spacing w:before="80" w:after="40" w:line="360" w:lineRule="auto"/>
        <w:ind w:left="714" w:hanging="357"/>
        <w:outlineLvl w:val="4"/>
        <w:rPr>
          <w:rFonts w:ascii="Arial" w:eastAsia="Times New Roman" w:hAnsi="Arial" w:cs="Arial"/>
          <w:b/>
          <w:bCs/>
          <w:kern w:val="2"/>
          <w:lang w:val="ga-IE"/>
        </w:rPr>
      </w:pPr>
      <w:r w:rsidRPr="001F5E7D">
        <w:rPr>
          <w:rFonts w:ascii="Arial" w:eastAsia="Times New Roman" w:hAnsi="Arial" w:cs="Times New Roman"/>
          <w:kern w:val="2"/>
          <w:lang w:val="ga-IE"/>
        </w:rPr>
        <w:t>Taithí shuntasach ardbhainistíochta, lena n-áirítear foirne a threorú agus páirtithe leasmhara a bhainistiú.</w:t>
      </w:r>
    </w:p>
    <w:p w14:paraId="6180794C" w14:textId="77777777" w:rsidR="00FA3757" w:rsidRPr="001F5E7D" w:rsidRDefault="00FA3757" w:rsidP="00FA3757">
      <w:pPr>
        <w:keepNext/>
        <w:keepLines/>
        <w:spacing w:before="80" w:after="40" w:line="360" w:lineRule="auto"/>
        <w:ind w:left="714"/>
        <w:outlineLvl w:val="4"/>
        <w:rPr>
          <w:rFonts w:ascii="Arial" w:eastAsia="Times New Roman" w:hAnsi="Arial" w:cs="Arial"/>
          <w:b/>
          <w:bCs/>
          <w:kern w:val="2"/>
          <w:lang w:val="ga-IE"/>
        </w:rPr>
      </w:pPr>
    </w:p>
    <w:p w14:paraId="20C4E2E9" w14:textId="77777777" w:rsidR="00AA7BF4" w:rsidRPr="00AA7BF4" w:rsidRDefault="00AA7BF4" w:rsidP="00AA7BF4">
      <w:pPr>
        <w:pStyle w:val="Heading5"/>
        <w:spacing w:line="360" w:lineRule="auto"/>
        <w:jc w:val="left"/>
        <w:rPr>
          <w:rFonts w:ascii="Arial" w:hAnsi="Arial" w:cs="Arial"/>
          <w:b w:val="0"/>
          <w:highlight w:val="cyan"/>
        </w:rPr>
      </w:pPr>
    </w:p>
    <w:p w14:paraId="2FAA7E17" w14:textId="77777777" w:rsidR="00A360CD" w:rsidRPr="00A360CD" w:rsidRDefault="00A360CD" w:rsidP="00A360CD">
      <w:pPr>
        <w:spacing w:line="360" w:lineRule="auto"/>
        <w:rPr>
          <w:rFonts w:ascii="Arial" w:hAnsi="Arial" w:cs="Arial"/>
          <w:b/>
          <w:bCs/>
          <w:lang w:val="en-IE"/>
        </w:rPr>
      </w:pPr>
      <w:bookmarkStart w:id="5" w:name="_Hlk203634399"/>
      <w:r w:rsidRPr="00A360CD">
        <w:rPr>
          <w:rFonts w:ascii="Arial" w:hAnsi="Arial" w:cs="Arial"/>
          <w:b/>
          <w:bCs/>
          <w:lang w:val="ga-IE"/>
        </w:rPr>
        <w:t>Ceanglas ceadúnas tiomána</w:t>
      </w:r>
    </w:p>
    <w:p w14:paraId="441862B4" w14:textId="370AEDB8" w:rsidR="00AA7BF4" w:rsidRPr="00FA3757" w:rsidRDefault="00AA7BF4" w:rsidP="00A360CD">
      <w:pPr>
        <w:pStyle w:val="ListParagraph"/>
        <w:numPr>
          <w:ilvl w:val="0"/>
          <w:numId w:val="25"/>
        </w:numPr>
        <w:spacing w:line="360" w:lineRule="auto"/>
        <w:rPr>
          <w:rFonts w:ascii="Arial" w:eastAsia="Aptos" w:hAnsi="Arial" w:cs="Arial"/>
          <w:kern w:val="0"/>
          <w:lang w:val="en-IE" w:eastAsia="en-US" w:bidi="ar-SA"/>
          <w14:ligatures w14:val="standardContextual"/>
        </w:rPr>
      </w:pPr>
      <w:r w:rsidRPr="00A360CD">
        <w:rPr>
          <w:rFonts w:ascii="Arial" w:hAnsi="Arial" w:cs="Arial"/>
        </w:rPr>
        <w:t xml:space="preserve"> </w:t>
      </w:r>
      <w:r w:rsidR="00A360CD" w:rsidRPr="00A360CD">
        <w:rPr>
          <w:rFonts w:ascii="Arial" w:eastAsia="Aptos" w:hAnsi="Arial" w:cs="Arial"/>
          <w:kern w:val="0"/>
          <w:lang w:val="ga-IE" w:eastAsia="en-US" w:bidi="ar-SA"/>
          <w14:ligatures w14:val="standardContextual"/>
        </w:rPr>
        <w:t xml:space="preserve">Ceanglaítear ar iarrthóirí ceadúnas tiomána iomlán, neamhfhormhuinithe de Chatagóir B atá bailí in Éirinn a bheith acu faoin dáta deiridh le haghaidh iarratas. Murab amhlaidh atá, ba chóir é sin a lua go soiléir. </w:t>
      </w:r>
      <w:r w:rsidR="00A360CD" w:rsidRPr="00A360CD">
        <w:rPr>
          <w:rFonts w:ascii="Arial" w:eastAsia="Aptos" w:hAnsi="Arial" w:cs="Arial"/>
          <w:kern w:val="0"/>
          <w:lang w:eastAsia="en-US" w:bidi="ar-SA"/>
          <w14:ligatures w14:val="standardContextual"/>
        </w:rPr>
        <w:t>Ní mór cóip den Cheadúnas a chur isteach in éineacht le d'iarratas.</w:t>
      </w:r>
    </w:p>
    <w:p w14:paraId="491B13E2" w14:textId="77777777" w:rsidR="00FA3757" w:rsidRPr="00FA3757" w:rsidRDefault="00FA3757" w:rsidP="00FA3757">
      <w:pPr>
        <w:spacing w:line="360" w:lineRule="auto"/>
        <w:rPr>
          <w:rFonts w:ascii="Arial" w:eastAsia="Aptos" w:hAnsi="Arial" w:cs="Arial"/>
          <w:kern w:val="0"/>
          <w:lang w:val="en-IE" w:eastAsia="en-US" w:bidi="ar-SA"/>
          <w14:ligatures w14:val="standardContextual"/>
        </w:rPr>
      </w:pPr>
    </w:p>
    <w:bookmarkEnd w:id="5"/>
    <w:p w14:paraId="5ACCA690" w14:textId="77777777" w:rsidR="00FA3757" w:rsidRPr="00FA3757" w:rsidRDefault="00FA3757" w:rsidP="00FA3757">
      <w:pPr>
        <w:spacing w:line="360" w:lineRule="auto"/>
        <w:ind w:left="360" w:right="-308"/>
        <w:rPr>
          <w:rFonts w:ascii="Arial" w:eastAsia="Times New Roman" w:hAnsi="Arial" w:cs="Arial"/>
          <w:b/>
          <w:color w:val="000000"/>
          <w:kern w:val="0"/>
          <w:lang w:val="en-IE"/>
        </w:rPr>
      </w:pPr>
      <w:r w:rsidRPr="00FA3757">
        <w:rPr>
          <w:rFonts w:ascii="Arial" w:eastAsia="Times New Roman" w:hAnsi="Arial" w:cs="Arial"/>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768F76D1" w14:textId="77777777" w:rsidR="00AA7BF4" w:rsidRDefault="00AA7BF4" w:rsidP="00AA7BF4">
      <w:pPr>
        <w:rPr>
          <w:highlight w:val="cyan"/>
        </w:rPr>
      </w:pPr>
    </w:p>
    <w:p w14:paraId="00962758" w14:textId="77777777" w:rsidR="00FA3757" w:rsidRDefault="00FA3757" w:rsidP="00AA7BF4">
      <w:pPr>
        <w:rPr>
          <w:highlight w:val="cyan"/>
        </w:rPr>
      </w:pPr>
    </w:p>
    <w:p w14:paraId="36C7077E" w14:textId="77777777" w:rsidR="00FA3757" w:rsidRDefault="00FA3757" w:rsidP="00AA7BF4">
      <w:pPr>
        <w:rPr>
          <w:highlight w:val="cyan"/>
        </w:rPr>
      </w:pPr>
    </w:p>
    <w:p w14:paraId="531E21CD" w14:textId="77777777" w:rsidR="00FA3757" w:rsidRDefault="00FA3757" w:rsidP="00AA7BF4">
      <w:pPr>
        <w:rPr>
          <w:highlight w:val="cyan"/>
        </w:rPr>
      </w:pPr>
    </w:p>
    <w:p w14:paraId="1005941A" w14:textId="77777777" w:rsidR="00FA3757" w:rsidRDefault="00FA3757" w:rsidP="00AA7BF4">
      <w:pPr>
        <w:rPr>
          <w:highlight w:val="cyan"/>
        </w:rPr>
      </w:pPr>
    </w:p>
    <w:p w14:paraId="7777FFB8" w14:textId="77777777" w:rsidR="00FA3757" w:rsidRDefault="00FA3757" w:rsidP="00AA7BF4">
      <w:pPr>
        <w:rPr>
          <w:highlight w:val="cyan"/>
        </w:rPr>
      </w:pPr>
    </w:p>
    <w:p w14:paraId="3C636801" w14:textId="77777777" w:rsidR="00FA3757" w:rsidRPr="00AA7BF4" w:rsidRDefault="00FA3757" w:rsidP="00AA7BF4">
      <w:pPr>
        <w:rPr>
          <w:highlight w:val="cyan"/>
        </w:rPr>
      </w:pPr>
    </w:p>
    <w:p w14:paraId="090E0FE4" w14:textId="77777777" w:rsidR="0050320A" w:rsidRDefault="0050320A" w:rsidP="0050320A">
      <w:pPr>
        <w:rPr>
          <w:rFonts w:ascii="Arial" w:hAnsi="Arial"/>
          <w:b/>
          <w:kern w:val="2"/>
        </w:rPr>
      </w:pPr>
      <w:r w:rsidRPr="0050320A">
        <w:rPr>
          <w:rFonts w:ascii="Arial" w:hAnsi="Arial"/>
          <w:b/>
          <w:kern w:val="2"/>
        </w:rPr>
        <w:t>Inmhianaithe</w:t>
      </w:r>
    </w:p>
    <w:p w14:paraId="21374521" w14:textId="77777777" w:rsidR="0050320A" w:rsidRPr="0050320A" w:rsidRDefault="0050320A" w:rsidP="0050320A">
      <w:pPr>
        <w:rPr>
          <w:rFonts w:ascii="Arial" w:hAnsi="Arial"/>
          <w:b/>
          <w:kern w:val="2"/>
        </w:rPr>
      </w:pPr>
    </w:p>
    <w:p w14:paraId="7B8454D2" w14:textId="77777777" w:rsidR="0050320A" w:rsidRPr="0050320A" w:rsidRDefault="0050320A" w:rsidP="0050320A">
      <w:pPr>
        <w:rPr>
          <w:rFonts w:ascii="Arial" w:hAnsi="Arial"/>
          <w:b/>
          <w:kern w:val="2"/>
          <w:lang w:val="ga-IE"/>
        </w:rPr>
      </w:pPr>
      <w:r w:rsidRPr="0050320A">
        <w:rPr>
          <w:rFonts w:ascii="Arial" w:hAnsi="Arial"/>
          <w:b/>
          <w:kern w:val="2"/>
          <w:lang w:val="ga-IE"/>
        </w:rPr>
        <w:t>Bheadh sé inmhianaithe na nithe seo a leanas a bheith ag iarrthóirí:</w:t>
      </w:r>
    </w:p>
    <w:p w14:paraId="194FD15B" w14:textId="77777777" w:rsidR="00AA7BF4" w:rsidRPr="00AA7BF4" w:rsidRDefault="00AA7BF4" w:rsidP="00AA7BF4">
      <w:pPr>
        <w:rPr>
          <w:highlight w:val="cyan"/>
          <w:lang w:val="en-US"/>
        </w:rPr>
      </w:pPr>
    </w:p>
    <w:p w14:paraId="02138DD5" w14:textId="77777777" w:rsidR="001F5E7D" w:rsidRPr="001F5E7D" w:rsidRDefault="001F5E7D" w:rsidP="001F5E7D">
      <w:pPr>
        <w:widowControl/>
        <w:numPr>
          <w:ilvl w:val="0"/>
          <w:numId w:val="34"/>
        </w:numPr>
        <w:tabs>
          <w:tab w:val="num" w:pos="360"/>
        </w:tabs>
        <w:suppressAutoHyphens w:val="0"/>
        <w:spacing w:line="360" w:lineRule="auto"/>
        <w:jc w:val="both"/>
        <w:rPr>
          <w:rFonts w:ascii="Arial" w:hAnsi="Arial" w:cs="Arial"/>
          <w:b/>
          <w:bCs/>
          <w:lang w:val="ga-IE"/>
        </w:rPr>
      </w:pPr>
      <w:r w:rsidRPr="001F5E7D">
        <w:rPr>
          <w:rFonts w:ascii="Arial" w:hAnsi="Arial" w:cs="Arial"/>
          <w:bCs/>
          <w:lang w:val="ga-IE"/>
        </w:rPr>
        <w:t>Taithí cúig bliana ar a laghad ag leibhéal sinsearach straitéiseach i ról cumarsáide, margaíochta nó ról den chineál céanna.</w:t>
      </w:r>
    </w:p>
    <w:p w14:paraId="4334D2E9" w14:textId="77777777" w:rsidR="001F5E7D" w:rsidRPr="001F5E7D" w:rsidRDefault="001F5E7D" w:rsidP="001F5E7D">
      <w:pPr>
        <w:widowControl/>
        <w:numPr>
          <w:ilvl w:val="0"/>
          <w:numId w:val="34"/>
        </w:numPr>
        <w:tabs>
          <w:tab w:val="num" w:pos="360"/>
        </w:tabs>
        <w:suppressAutoHyphens w:val="0"/>
        <w:spacing w:line="360" w:lineRule="auto"/>
        <w:jc w:val="both"/>
        <w:rPr>
          <w:rFonts w:ascii="Arial" w:hAnsi="Arial" w:cs="Arial"/>
          <w:b/>
          <w:bCs/>
          <w:lang w:val="ga-IE"/>
        </w:rPr>
      </w:pPr>
      <w:r w:rsidRPr="001F5E7D">
        <w:rPr>
          <w:rFonts w:ascii="Arial" w:hAnsi="Arial" w:cs="Arial"/>
          <w:bCs/>
          <w:lang w:val="ga-IE"/>
        </w:rPr>
        <w:t>Taithí ar chumarsáid straitéiseach chasta a threorú laistigh den earnáil phoiblí.</w:t>
      </w:r>
    </w:p>
    <w:p w14:paraId="5C8C1DC3" w14:textId="77777777" w:rsidR="001F5E7D" w:rsidRPr="001F5E7D" w:rsidRDefault="001F5E7D" w:rsidP="001F5E7D">
      <w:pPr>
        <w:widowControl/>
        <w:numPr>
          <w:ilvl w:val="0"/>
          <w:numId w:val="34"/>
        </w:numPr>
        <w:tabs>
          <w:tab w:val="num" w:pos="360"/>
        </w:tabs>
        <w:suppressAutoHyphens w:val="0"/>
        <w:spacing w:line="360" w:lineRule="auto"/>
        <w:jc w:val="both"/>
        <w:rPr>
          <w:rFonts w:ascii="Arial" w:hAnsi="Arial" w:cs="Arial"/>
          <w:b/>
          <w:bCs/>
          <w:lang w:val="ga-IE"/>
        </w:rPr>
      </w:pPr>
      <w:r w:rsidRPr="001F5E7D">
        <w:rPr>
          <w:rFonts w:ascii="Arial" w:hAnsi="Arial" w:cs="Arial"/>
          <w:bCs/>
          <w:lang w:val="ga-IE"/>
        </w:rPr>
        <w:t>Tuiscint chuimsitheach ar gach gné den mhargaíocht agus den chumarsáid lena n-áirítear cumarsáid straitéiseach, chruthaitheach, na meán, dhigiteach agus PR.</w:t>
      </w:r>
    </w:p>
    <w:p w14:paraId="065EB456" w14:textId="77777777" w:rsidR="001F5E7D" w:rsidRPr="001F5E7D" w:rsidRDefault="001F5E7D" w:rsidP="001F5E7D">
      <w:pPr>
        <w:widowControl/>
        <w:numPr>
          <w:ilvl w:val="0"/>
          <w:numId w:val="34"/>
        </w:numPr>
        <w:tabs>
          <w:tab w:val="num" w:pos="360"/>
        </w:tabs>
        <w:suppressAutoHyphens w:val="0"/>
        <w:spacing w:line="360" w:lineRule="auto"/>
        <w:jc w:val="both"/>
        <w:rPr>
          <w:rFonts w:ascii="Arial" w:hAnsi="Arial" w:cs="Arial"/>
          <w:b/>
          <w:bCs/>
          <w:lang w:val="ga-IE"/>
        </w:rPr>
      </w:pPr>
      <w:r w:rsidRPr="001F5E7D">
        <w:rPr>
          <w:rFonts w:ascii="Arial" w:hAnsi="Arial" w:cs="Arial"/>
          <w:bCs/>
          <w:lang w:val="ga-IE"/>
        </w:rPr>
        <w:t>Taithí ar bhranda a fhorbairt agus cur le clú agus feachtais chumarsáide chomhtháite a chur i bhfeidhm.</w:t>
      </w:r>
    </w:p>
    <w:p w14:paraId="7A38E955" w14:textId="77777777" w:rsidR="001F5E7D" w:rsidRPr="001F5E7D" w:rsidRDefault="001F5E7D" w:rsidP="001F5E7D">
      <w:pPr>
        <w:widowControl/>
        <w:numPr>
          <w:ilvl w:val="0"/>
          <w:numId w:val="34"/>
        </w:numPr>
        <w:tabs>
          <w:tab w:val="num" w:pos="360"/>
        </w:tabs>
        <w:suppressAutoHyphens w:val="0"/>
        <w:spacing w:line="360" w:lineRule="auto"/>
        <w:jc w:val="both"/>
        <w:rPr>
          <w:rFonts w:ascii="Arial" w:hAnsi="Arial" w:cs="Arial"/>
          <w:b/>
          <w:bCs/>
          <w:lang w:val="ga-IE"/>
        </w:rPr>
      </w:pPr>
      <w:r w:rsidRPr="001F5E7D">
        <w:rPr>
          <w:rFonts w:ascii="Arial" w:hAnsi="Arial" w:cs="Arial"/>
          <w:bCs/>
          <w:lang w:val="ga-IE"/>
        </w:rPr>
        <w:t>Taithí ar chur i bhfeidhm beartas agus straitéisí i dtimpeallacht dhinimiciúil agus athraitheach.</w:t>
      </w:r>
    </w:p>
    <w:p w14:paraId="745C5484" w14:textId="77777777" w:rsidR="001F5E7D" w:rsidRPr="001F5E7D" w:rsidRDefault="001F5E7D" w:rsidP="001F5E7D">
      <w:pPr>
        <w:widowControl/>
        <w:numPr>
          <w:ilvl w:val="0"/>
          <w:numId w:val="34"/>
        </w:numPr>
        <w:tabs>
          <w:tab w:val="num" w:pos="360"/>
        </w:tabs>
        <w:suppressAutoHyphens w:val="0"/>
        <w:spacing w:line="360" w:lineRule="auto"/>
        <w:jc w:val="both"/>
        <w:rPr>
          <w:rFonts w:ascii="Arial" w:hAnsi="Arial" w:cs="Arial"/>
          <w:b/>
          <w:bCs/>
          <w:lang w:val="ga-IE"/>
        </w:rPr>
      </w:pPr>
      <w:r w:rsidRPr="001F5E7D">
        <w:rPr>
          <w:rFonts w:ascii="Arial" w:hAnsi="Arial" w:cs="Arial"/>
          <w:bCs/>
          <w:lang w:val="ga-IE"/>
        </w:rPr>
        <w:t>Taithí ar anailís iarfheachtais a thiomsú.</w:t>
      </w:r>
    </w:p>
    <w:p w14:paraId="152348DD" w14:textId="77777777" w:rsidR="001F5E7D" w:rsidRPr="001F5E7D" w:rsidRDefault="001F5E7D" w:rsidP="001F5E7D">
      <w:pPr>
        <w:widowControl/>
        <w:numPr>
          <w:ilvl w:val="0"/>
          <w:numId w:val="34"/>
        </w:numPr>
        <w:tabs>
          <w:tab w:val="num" w:pos="360"/>
        </w:tabs>
        <w:suppressAutoHyphens w:val="0"/>
        <w:spacing w:line="360" w:lineRule="auto"/>
        <w:jc w:val="both"/>
        <w:rPr>
          <w:rFonts w:ascii="Arial" w:hAnsi="Arial" w:cs="Arial"/>
          <w:b/>
          <w:bCs/>
          <w:lang w:val="ga-IE"/>
        </w:rPr>
      </w:pPr>
      <w:r w:rsidRPr="001F5E7D">
        <w:rPr>
          <w:rFonts w:ascii="Arial" w:hAnsi="Arial" w:cs="Arial"/>
          <w:bCs/>
          <w:lang w:val="ga-IE"/>
        </w:rPr>
        <w:t>Taithí shuntasach ag leibhéal cuí ar fhoirne a threorú agus acmhainní a bhainistiú.</w:t>
      </w:r>
    </w:p>
    <w:p w14:paraId="05AEF1F9" w14:textId="77777777" w:rsidR="001F5E7D" w:rsidRPr="001F5E7D" w:rsidRDefault="001F5E7D" w:rsidP="001F5E7D">
      <w:pPr>
        <w:widowControl/>
        <w:numPr>
          <w:ilvl w:val="0"/>
          <w:numId w:val="34"/>
        </w:numPr>
        <w:tabs>
          <w:tab w:val="num" w:pos="360"/>
        </w:tabs>
        <w:suppressAutoHyphens w:val="0"/>
        <w:spacing w:line="360" w:lineRule="auto"/>
        <w:jc w:val="both"/>
        <w:rPr>
          <w:rFonts w:ascii="Arial" w:hAnsi="Arial" w:cs="Arial"/>
          <w:b/>
          <w:bCs/>
          <w:lang w:val="ga-IE"/>
        </w:rPr>
      </w:pPr>
      <w:r w:rsidRPr="001F5E7D">
        <w:rPr>
          <w:rFonts w:ascii="Arial" w:hAnsi="Arial" w:cs="Arial"/>
          <w:bCs/>
          <w:lang w:val="ga-IE"/>
        </w:rPr>
        <w:t>Scileanna láidre eagrúcháin agus cur i láthair idirphearsanta / cumarsáide.</w:t>
      </w:r>
    </w:p>
    <w:p w14:paraId="23858CF7" w14:textId="77777777" w:rsidR="001F5E7D" w:rsidRPr="001F5E7D" w:rsidRDefault="001F5E7D" w:rsidP="001F5E7D">
      <w:pPr>
        <w:widowControl/>
        <w:numPr>
          <w:ilvl w:val="0"/>
          <w:numId w:val="34"/>
        </w:numPr>
        <w:tabs>
          <w:tab w:val="num" w:pos="360"/>
        </w:tabs>
        <w:suppressAutoHyphens w:val="0"/>
        <w:spacing w:line="360" w:lineRule="auto"/>
        <w:jc w:val="both"/>
        <w:rPr>
          <w:rFonts w:ascii="Arial" w:hAnsi="Arial" w:cs="Arial"/>
          <w:b/>
          <w:bCs/>
          <w:lang w:val="ga-IE"/>
        </w:rPr>
      </w:pPr>
      <w:r w:rsidRPr="001F5E7D">
        <w:rPr>
          <w:rFonts w:ascii="Arial" w:hAnsi="Arial" w:cs="Arial"/>
          <w:bCs/>
          <w:lang w:val="ga-IE"/>
        </w:rPr>
        <w:t>An cumas oibriú faoi bhrú chun spriocdhátaí a bhaint amach agus am a bhainistiú go héifeachtach.</w:t>
      </w:r>
    </w:p>
    <w:p w14:paraId="557D9959" w14:textId="77777777" w:rsidR="001F5E7D" w:rsidRPr="001F5E7D" w:rsidRDefault="001F5E7D" w:rsidP="001F5E7D">
      <w:pPr>
        <w:widowControl/>
        <w:numPr>
          <w:ilvl w:val="0"/>
          <w:numId w:val="34"/>
        </w:numPr>
        <w:tabs>
          <w:tab w:val="num" w:pos="360"/>
        </w:tabs>
        <w:suppressAutoHyphens w:val="0"/>
        <w:spacing w:line="360" w:lineRule="auto"/>
        <w:jc w:val="both"/>
        <w:rPr>
          <w:rFonts w:ascii="Arial" w:hAnsi="Arial" w:cs="Arial"/>
          <w:b/>
          <w:bCs/>
          <w:lang w:val="ga-IE"/>
        </w:rPr>
      </w:pPr>
      <w:r w:rsidRPr="001F5E7D">
        <w:rPr>
          <w:rFonts w:ascii="Arial" w:hAnsi="Arial" w:cs="Arial"/>
          <w:bCs/>
          <w:lang w:val="ga-IE"/>
        </w:rPr>
        <w:t xml:space="preserve">Scileanna éascaithe agus bainistíochta imeachtaí den scoth. </w:t>
      </w:r>
    </w:p>
    <w:p w14:paraId="4E70DF52" w14:textId="77777777" w:rsidR="001F5E7D" w:rsidRPr="001F5E7D" w:rsidRDefault="001F5E7D" w:rsidP="001F5E7D">
      <w:pPr>
        <w:widowControl/>
        <w:numPr>
          <w:ilvl w:val="0"/>
          <w:numId w:val="34"/>
        </w:numPr>
        <w:tabs>
          <w:tab w:val="num" w:pos="360"/>
        </w:tabs>
        <w:suppressAutoHyphens w:val="0"/>
        <w:spacing w:line="360" w:lineRule="auto"/>
        <w:jc w:val="both"/>
        <w:rPr>
          <w:rFonts w:ascii="Arial" w:hAnsi="Arial" w:cs="Arial"/>
          <w:b/>
          <w:bCs/>
          <w:lang w:val="ga-IE"/>
        </w:rPr>
      </w:pPr>
      <w:r w:rsidRPr="001F5E7D">
        <w:rPr>
          <w:rFonts w:ascii="Arial" w:hAnsi="Arial" w:cs="Arial"/>
          <w:bCs/>
          <w:lang w:val="ga-IE"/>
        </w:rPr>
        <w:t>Taithí ar thionscadail a bhainistiú (lena n-áirítear riarachán buiséid).</w:t>
      </w:r>
    </w:p>
    <w:p w14:paraId="5B342D85" w14:textId="77777777" w:rsidR="001F5E7D" w:rsidRPr="001F5E7D" w:rsidRDefault="001F5E7D" w:rsidP="001F5E7D">
      <w:pPr>
        <w:widowControl/>
        <w:numPr>
          <w:ilvl w:val="0"/>
          <w:numId w:val="34"/>
        </w:numPr>
        <w:tabs>
          <w:tab w:val="num" w:pos="360"/>
        </w:tabs>
        <w:suppressAutoHyphens w:val="0"/>
        <w:spacing w:line="360" w:lineRule="auto"/>
        <w:jc w:val="both"/>
        <w:rPr>
          <w:rFonts w:ascii="Arial" w:hAnsi="Arial" w:cs="Arial"/>
          <w:b/>
          <w:bCs/>
          <w:lang w:val="ga-IE"/>
        </w:rPr>
      </w:pPr>
      <w:r w:rsidRPr="001F5E7D">
        <w:rPr>
          <w:rFonts w:ascii="Arial" w:hAnsi="Arial" w:cs="Arial"/>
          <w:bCs/>
          <w:lang w:val="ga-IE"/>
        </w:rPr>
        <w:t xml:space="preserve">Léirthuiscint ar oibriú an rialtais áitiúil. </w:t>
      </w:r>
    </w:p>
    <w:p w14:paraId="0FB3FC62" w14:textId="1435AE1B" w:rsidR="001F5E7D" w:rsidRPr="001F5E7D" w:rsidRDefault="001F5E7D" w:rsidP="001F5E7D">
      <w:pPr>
        <w:widowControl/>
        <w:numPr>
          <w:ilvl w:val="0"/>
          <w:numId w:val="34"/>
        </w:numPr>
        <w:suppressAutoHyphens w:val="0"/>
        <w:spacing w:line="360" w:lineRule="auto"/>
        <w:jc w:val="both"/>
        <w:rPr>
          <w:rFonts w:ascii="Arial" w:hAnsi="Arial" w:cs="Arial"/>
          <w:bCs/>
          <w:lang w:val="ga-IE"/>
        </w:rPr>
      </w:pPr>
      <w:r w:rsidRPr="001F5E7D">
        <w:rPr>
          <w:rFonts w:ascii="Arial" w:hAnsi="Arial" w:cs="Arial"/>
          <w:bCs/>
          <w:lang w:val="ga-IE"/>
        </w:rPr>
        <w:t>Inniúlacht réasúnta agus/nó eolas oibre ar an nGaeilge.</w:t>
      </w:r>
    </w:p>
    <w:p w14:paraId="30691DED" w14:textId="00F0CD2A" w:rsidR="00EC4585" w:rsidRPr="00FF5E26" w:rsidRDefault="00EC4585" w:rsidP="00FF5E26">
      <w:pPr>
        <w:spacing w:line="360" w:lineRule="auto"/>
        <w:ind w:right="-308"/>
        <w:rPr>
          <w:rFonts w:ascii="Arial" w:eastAsia="Times New Roman" w:hAnsi="Arial" w:cs="Arial"/>
          <w:b/>
          <w:color w:val="000000"/>
          <w:kern w:val="0"/>
          <w:lang w:val="en-IE"/>
        </w:rPr>
      </w:pPr>
    </w:p>
    <w:bookmarkEnd w:id="4"/>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71AACF1C" w14:textId="77777777" w:rsidR="00905ABE" w:rsidRDefault="00905ABE" w:rsidP="00A03318">
      <w:pPr>
        <w:pStyle w:val="NoSpacing"/>
        <w:jc w:val="both"/>
        <w:rPr>
          <w:rFonts w:ascii="Arial" w:hAnsi="Arial" w:cs="Arial"/>
          <w:color w:val="000000"/>
          <w:lang w:val="ga"/>
        </w:rPr>
      </w:pPr>
    </w:p>
    <w:p w14:paraId="7EDB9B3C" w14:textId="77777777" w:rsidR="00FA3757" w:rsidRPr="00FF5E26" w:rsidRDefault="00FA3757"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091FCEF" w:rsidR="00AB2D9B" w:rsidRPr="00FF5E26" w:rsidRDefault="00AB2D9B" w:rsidP="00FF5E26">
      <w:pPr>
        <w:pStyle w:val="Standard"/>
        <w:spacing w:line="360" w:lineRule="auto"/>
        <w:rPr>
          <w:rFonts w:ascii="Arial" w:hAnsi="Arial" w:cs="Arial"/>
        </w:rPr>
      </w:pPr>
      <w:r w:rsidRPr="00FF5E26">
        <w:rPr>
          <w:rFonts w:ascii="Arial" w:hAnsi="Arial" w:cs="Arial"/>
        </w:rPr>
        <w:t>Leagtar síos na príomhinniúlachtaí don phost sa tábla thíos. Beifear ag súil go léireoidh an t-iarrthóir an dóthain fianaise laistigh den fhoirm iarratais aige agus ag an agallamh ar a chuid inniúlacht faoi gach ceann de na ceannteidil seo.</w:t>
      </w:r>
    </w:p>
    <w:p w14:paraId="14FEA602" w14:textId="083354F3" w:rsidR="00C9275F" w:rsidRDefault="00C9275F">
      <w:pPr>
        <w:rPr>
          <w:rFonts w:ascii="Arial" w:hAnsi="Arial" w:cs="Arial"/>
          <w:sz w:val="16"/>
          <w:szCs w:val="16"/>
        </w:rPr>
      </w:pPr>
    </w:p>
    <w:tbl>
      <w:tblPr>
        <w:tblStyle w:val="TableGrid"/>
        <w:tblW w:w="0" w:type="auto"/>
        <w:tblLook w:val="04A0" w:firstRow="1" w:lastRow="0" w:firstColumn="1" w:lastColumn="0" w:noHBand="0" w:noVBand="1"/>
      </w:tblPr>
      <w:tblGrid>
        <w:gridCol w:w="9629"/>
      </w:tblGrid>
      <w:tr w:rsidR="0050320A" w:rsidRPr="00BE68A4" w14:paraId="7726C8D8" w14:textId="77777777" w:rsidTr="00155FC8">
        <w:tc>
          <w:tcPr>
            <w:tcW w:w="9629" w:type="dxa"/>
            <w:shd w:val="clear" w:color="auto" w:fill="D9D9D9" w:themeFill="background1" w:themeFillShade="D9"/>
          </w:tcPr>
          <w:p w14:paraId="3AD77816" w14:textId="5E7EC83E" w:rsidR="0050320A" w:rsidRPr="00BE68A4" w:rsidRDefault="0050320A" w:rsidP="00155FC8">
            <w:pPr>
              <w:pStyle w:val="NoSpacing"/>
              <w:spacing w:line="360" w:lineRule="auto"/>
              <w:jc w:val="both"/>
              <w:rPr>
                <w:rFonts w:ascii="Arial" w:hAnsi="Arial" w:cs="Arial"/>
                <w:b/>
                <w:bCs/>
                <w:sz w:val="28"/>
                <w:szCs w:val="28"/>
                <w:highlight w:val="cyan"/>
              </w:rPr>
            </w:pPr>
            <w:bookmarkStart w:id="6" w:name="_Hlk184979136"/>
            <w:r w:rsidRPr="00214C42">
              <w:rPr>
                <w:rFonts w:ascii="Arial" w:hAnsi="Arial" w:cs="Arial"/>
                <w:b/>
                <w:bCs/>
                <w:sz w:val="28"/>
                <w:szCs w:val="28"/>
              </w:rPr>
              <w:t xml:space="preserve">Bainistíocht </w:t>
            </w:r>
            <w:r w:rsidR="0094372B">
              <w:rPr>
                <w:rFonts w:ascii="Arial" w:hAnsi="Arial" w:cs="Arial"/>
                <w:b/>
                <w:bCs/>
                <w:sz w:val="28"/>
                <w:szCs w:val="28"/>
              </w:rPr>
              <w:t>agus</w:t>
            </w:r>
            <w:r w:rsidRPr="00214C42">
              <w:rPr>
                <w:rFonts w:ascii="Arial" w:hAnsi="Arial" w:cs="Arial"/>
                <w:b/>
                <w:bCs/>
                <w:sz w:val="28"/>
                <w:szCs w:val="28"/>
              </w:rPr>
              <w:t xml:space="preserve"> Athrú</w:t>
            </w:r>
            <w:r>
              <w:rPr>
                <w:rFonts w:ascii="Arial" w:hAnsi="Arial" w:cs="Arial"/>
                <w:b/>
                <w:bCs/>
                <w:sz w:val="28"/>
                <w:szCs w:val="28"/>
              </w:rPr>
              <w:t xml:space="preserve"> Straitéiseach</w:t>
            </w:r>
          </w:p>
        </w:tc>
      </w:tr>
      <w:tr w:rsidR="0050320A" w:rsidRPr="00BE68A4" w14:paraId="79F60A36" w14:textId="77777777" w:rsidTr="00155FC8">
        <w:tc>
          <w:tcPr>
            <w:tcW w:w="9629" w:type="dxa"/>
          </w:tcPr>
          <w:p w14:paraId="25F3F30B" w14:textId="77777777" w:rsidR="0050320A" w:rsidRPr="00214C42" w:rsidRDefault="0050320A" w:rsidP="00155FC8">
            <w:pPr>
              <w:autoSpaceDE w:val="0"/>
              <w:autoSpaceDN w:val="0"/>
              <w:adjustRightInd w:val="0"/>
              <w:spacing w:line="360" w:lineRule="auto"/>
              <w:jc w:val="both"/>
              <w:rPr>
                <w:rFonts w:ascii="Arial" w:hAnsi="Arial" w:cs="Arial"/>
                <w:b/>
                <w:bCs/>
                <w:color w:val="000000"/>
                <w:kern w:val="2"/>
                <w:lang w:val="ga-IE"/>
              </w:rPr>
            </w:pPr>
            <w:r w:rsidRPr="00214C42">
              <w:rPr>
                <w:rFonts w:ascii="Arial" w:hAnsi="Arial"/>
                <w:b/>
                <w:color w:val="000000"/>
                <w:kern w:val="2"/>
                <w:lang w:val="ga-IE"/>
              </w:rPr>
              <w:t>Ábaltacht Straitéiseach</w:t>
            </w:r>
          </w:p>
          <w:p w14:paraId="1ABFA81E" w14:textId="77777777" w:rsidR="0050320A" w:rsidRDefault="0050320A" w:rsidP="00155FC8">
            <w:pPr>
              <w:autoSpaceDE w:val="0"/>
              <w:autoSpaceDN w:val="0"/>
              <w:adjustRightInd w:val="0"/>
              <w:spacing w:line="360" w:lineRule="auto"/>
              <w:jc w:val="both"/>
              <w:rPr>
                <w:rFonts w:ascii="Arial" w:hAnsi="Arial"/>
                <w:color w:val="000000"/>
                <w:kern w:val="2"/>
                <w:lang w:val="ga-IE"/>
              </w:rPr>
            </w:pPr>
            <w:r w:rsidRPr="00214C42">
              <w:rPr>
                <w:rFonts w:ascii="Arial" w:hAnsi="Arial"/>
                <w:color w:val="000000"/>
                <w:kern w:val="2"/>
                <w:lang w:val="ga-IE"/>
              </w:rPr>
              <w:t>Ábalta smaoineamh agus gníomhú straitéiseach a léiriú. Ábalta smaoineamh go fadtéarmach. Ábalta misean agus fís eagraíochtúil a aistriú isteach ina spriocanna soiléire ar leith agus indéanta. Ábalta nuálaíocht agus cruthaitheacht a léiriú chun spriocanna straitéiseach a dhaingniú.</w:t>
            </w:r>
          </w:p>
          <w:p w14:paraId="45A14670" w14:textId="77777777" w:rsidR="0050320A" w:rsidRPr="00214C42" w:rsidRDefault="0050320A" w:rsidP="00155FC8">
            <w:pPr>
              <w:autoSpaceDE w:val="0"/>
              <w:autoSpaceDN w:val="0"/>
              <w:adjustRightInd w:val="0"/>
              <w:spacing w:line="360" w:lineRule="auto"/>
              <w:jc w:val="both"/>
              <w:rPr>
                <w:rFonts w:ascii="Arial" w:hAnsi="Arial" w:cs="Arial"/>
                <w:bCs/>
                <w:color w:val="000000"/>
                <w:kern w:val="2"/>
                <w:lang w:val="ga-IE"/>
              </w:rPr>
            </w:pPr>
          </w:p>
          <w:p w14:paraId="571811B9" w14:textId="77777777" w:rsidR="0050320A" w:rsidRPr="00214C42" w:rsidRDefault="0050320A" w:rsidP="00155FC8">
            <w:pPr>
              <w:autoSpaceDE w:val="0"/>
              <w:autoSpaceDN w:val="0"/>
              <w:adjustRightInd w:val="0"/>
              <w:spacing w:line="360" w:lineRule="auto"/>
              <w:jc w:val="both"/>
              <w:rPr>
                <w:rFonts w:ascii="Arial" w:hAnsi="Arial" w:cs="Arial"/>
                <w:b/>
                <w:bCs/>
                <w:color w:val="000000"/>
                <w:kern w:val="2"/>
                <w:lang w:val="ga-IE"/>
              </w:rPr>
            </w:pPr>
            <w:r w:rsidRPr="00214C42">
              <w:rPr>
                <w:rFonts w:ascii="Arial" w:hAnsi="Arial"/>
                <w:b/>
                <w:color w:val="000000"/>
                <w:kern w:val="2"/>
                <w:lang w:val="ga-IE"/>
              </w:rPr>
              <w:t>Feasacht Pholaitiúil</w:t>
            </w:r>
          </w:p>
          <w:p w14:paraId="516CDAA5" w14:textId="77777777" w:rsidR="0050320A" w:rsidRDefault="0050320A" w:rsidP="00155FC8">
            <w:pPr>
              <w:autoSpaceDE w:val="0"/>
              <w:autoSpaceDN w:val="0"/>
              <w:adjustRightInd w:val="0"/>
              <w:spacing w:line="360" w:lineRule="auto"/>
              <w:jc w:val="both"/>
              <w:rPr>
                <w:rFonts w:ascii="Arial" w:hAnsi="Arial"/>
                <w:color w:val="000000"/>
                <w:kern w:val="2"/>
                <w:lang w:val="ga-IE"/>
              </w:rPr>
            </w:pPr>
            <w:r w:rsidRPr="00214C42">
              <w:rPr>
                <w:rFonts w:ascii="Arial" w:hAnsi="Arial"/>
                <w:color w:val="000000"/>
                <w:kern w:val="2"/>
                <w:lang w:val="ga-IE"/>
              </w:rPr>
              <w:t>Tuiscint shoiléir ar réaltacht pholaitiúil agus ar chomhthéacs na heagraíochta.</w:t>
            </w:r>
          </w:p>
          <w:p w14:paraId="580CD01F" w14:textId="77777777" w:rsidR="0050320A" w:rsidRDefault="0050320A" w:rsidP="00155FC8">
            <w:pPr>
              <w:autoSpaceDE w:val="0"/>
              <w:autoSpaceDN w:val="0"/>
              <w:adjustRightInd w:val="0"/>
              <w:spacing w:line="360" w:lineRule="auto"/>
              <w:jc w:val="both"/>
              <w:rPr>
                <w:rFonts w:ascii="Arial" w:hAnsi="Arial"/>
                <w:color w:val="000000"/>
                <w:kern w:val="2"/>
                <w:lang w:val="ga-IE"/>
              </w:rPr>
            </w:pPr>
          </w:p>
          <w:p w14:paraId="7E99097A" w14:textId="77777777" w:rsidR="0050320A" w:rsidRPr="00214C42" w:rsidRDefault="0050320A" w:rsidP="00155FC8">
            <w:pPr>
              <w:autoSpaceDE w:val="0"/>
              <w:autoSpaceDN w:val="0"/>
              <w:adjustRightInd w:val="0"/>
              <w:spacing w:line="360" w:lineRule="auto"/>
              <w:jc w:val="both"/>
              <w:rPr>
                <w:rFonts w:ascii="Arial" w:hAnsi="Arial" w:cs="Arial"/>
                <w:b/>
                <w:bCs/>
                <w:color w:val="000000"/>
                <w:kern w:val="2"/>
                <w:lang w:val="ga-IE"/>
              </w:rPr>
            </w:pPr>
            <w:r w:rsidRPr="00214C42">
              <w:rPr>
                <w:rFonts w:ascii="Arial" w:hAnsi="Arial"/>
                <w:b/>
                <w:color w:val="000000"/>
                <w:kern w:val="2"/>
                <w:lang w:val="ga-IE"/>
              </w:rPr>
              <w:t>Líonrú agus Ionadaíocht</w:t>
            </w:r>
          </w:p>
          <w:p w14:paraId="500D93D1" w14:textId="77777777" w:rsidR="0050320A" w:rsidRPr="00214C42" w:rsidRDefault="0050320A" w:rsidP="00155FC8">
            <w:pPr>
              <w:autoSpaceDE w:val="0"/>
              <w:autoSpaceDN w:val="0"/>
              <w:adjustRightInd w:val="0"/>
              <w:spacing w:line="360" w:lineRule="auto"/>
              <w:jc w:val="both"/>
              <w:rPr>
                <w:rFonts w:ascii="Arial" w:hAnsi="Arial" w:cs="Arial"/>
                <w:bCs/>
                <w:color w:val="000000"/>
                <w:kern w:val="2"/>
                <w:lang w:val="ga-IE"/>
              </w:rPr>
            </w:pPr>
            <w:r w:rsidRPr="00214C42">
              <w:rPr>
                <w:rFonts w:ascii="Arial" w:hAnsi="Arial"/>
                <w:color w:val="000000"/>
                <w:kern w:val="2"/>
                <w:lang w:val="ga-IE"/>
              </w:rPr>
              <w:t>Coinníonn agus forbraíonn caidreamh dearfach agus tairbheach le gach duine. Cuireann líonra de theagmhálacha teicniúla agus proifisiúnta le chéile. Cuireann an fhís chuí, dhearfach agus chomhtháite chun cinn agus cothaíonn iad don eagraíocht a bhfuil ionadaíocht á déanamh uirthi.</w:t>
            </w:r>
          </w:p>
          <w:p w14:paraId="33EC9490" w14:textId="77777777" w:rsidR="0050320A" w:rsidRPr="00214C42" w:rsidRDefault="0050320A" w:rsidP="00155FC8">
            <w:pPr>
              <w:autoSpaceDE w:val="0"/>
              <w:autoSpaceDN w:val="0"/>
              <w:adjustRightInd w:val="0"/>
              <w:spacing w:line="360" w:lineRule="auto"/>
              <w:jc w:val="both"/>
              <w:rPr>
                <w:rFonts w:ascii="Arial" w:hAnsi="Arial" w:cs="Arial"/>
                <w:bCs/>
                <w:color w:val="000000"/>
                <w:kern w:val="2"/>
                <w:lang w:val="ga-IE"/>
              </w:rPr>
            </w:pPr>
          </w:p>
          <w:p w14:paraId="160C37C6" w14:textId="77777777" w:rsidR="0050320A" w:rsidRPr="00214C42" w:rsidRDefault="0050320A" w:rsidP="00155FC8">
            <w:pPr>
              <w:autoSpaceDE w:val="0"/>
              <w:autoSpaceDN w:val="0"/>
              <w:adjustRightInd w:val="0"/>
              <w:spacing w:line="360" w:lineRule="auto"/>
              <w:jc w:val="both"/>
              <w:rPr>
                <w:rFonts w:ascii="Arial" w:hAnsi="Arial" w:cs="Arial"/>
                <w:b/>
                <w:bCs/>
                <w:color w:val="000000"/>
                <w:kern w:val="2"/>
                <w:lang w:val="ga-IE"/>
              </w:rPr>
            </w:pPr>
            <w:r w:rsidRPr="00214C42">
              <w:rPr>
                <w:rFonts w:ascii="Arial" w:hAnsi="Arial"/>
                <w:b/>
                <w:color w:val="000000"/>
                <w:kern w:val="2"/>
                <w:lang w:val="ga-IE"/>
              </w:rPr>
              <w:t>Athrú a chur i bhFeidhm</w:t>
            </w:r>
          </w:p>
          <w:p w14:paraId="6DC46A23" w14:textId="77777777" w:rsidR="0050320A" w:rsidRPr="00214C42" w:rsidRDefault="0050320A" w:rsidP="00155FC8">
            <w:pPr>
              <w:spacing w:line="360" w:lineRule="auto"/>
              <w:jc w:val="both"/>
              <w:rPr>
                <w:rFonts w:ascii="Arial" w:hAnsi="Arial" w:cs="Arial"/>
                <w:bCs/>
                <w:color w:val="000000"/>
                <w:kern w:val="2"/>
                <w:lang w:val="ga-IE"/>
              </w:rPr>
            </w:pPr>
            <w:r w:rsidRPr="00214C42">
              <w:rPr>
                <w:rFonts w:ascii="Arial" w:hAnsi="Arial" w:cs="Mangal"/>
                <w:color w:val="000000"/>
                <w:kern w:val="2"/>
                <w:szCs w:val="21"/>
                <w:lang w:val="ga-IE"/>
              </w:rPr>
              <w:t>Athrú a thabhairt isteach go héifeachtach, cultúr cruthaitheachta a chur chun cinn i measc na foirne agus ábalta cur in aghaidh athrú a shárú. Solúbthacht agus oscailteacht a léiriú maidir le tabhairt faoi athrú.</w:t>
            </w:r>
          </w:p>
          <w:p w14:paraId="2328BE4C" w14:textId="77777777" w:rsidR="0050320A" w:rsidRPr="00214C42" w:rsidRDefault="0050320A" w:rsidP="00155FC8">
            <w:pPr>
              <w:widowControl/>
              <w:suppressAutoHyphens w:val="0"/>
              <w:autoSpaceDE w:val="0"/>
              <w:autoSpaceDN w:val="0"/>
              <w:adjustRightInd w:val="0"/>
              <w:spacing w:line="360" w:lineRule="auto"/>
              <w:jc w:val="both"/>
              <w:rPr>
                <w:rFonts w:ascii="Arial" w:eastAsia="Aptos" w:hAnsi="Arial" w:cs="Arial"/>
                <w:color w:val="000000"/>
                <w:kern w:val="0"/>
                <w:lang w:val="ga-IE" w:eastAsia="en-IE" w:bidi="ar-SA"/>
              </w:rPr>
            </w:pPr>
            <w:r w:rsidRPr="00214C42">
              <w:rPr>
                <w:rFonts w:ascii="Arial" w:eastAsia="Aptos" w:hAnsi="Arial" w:cs="Arial"/>
                <w:color w:val="000000"/>
                <w:kern w:val="0"/>
                <w:lang w:val="ga-IE" w:eastAsia="en-IE" w:bidi="ar-SA"/>
              </w:rPr>
              <w:t xml:space="preserve">An fhís straitéiseach a roinnt le príomhpháirtithe leasmhara agus a dtacaíocht a fháil. Athrú a thabhairt isteach go héifeachtach, frithbheartaíocht a shárú agus constaicí a réamh-mheas. </w:t>
            </w:r>
          </w:p>
          <w:p w14:paraId="6D192D91" w14:textId="77777777" w:rsidR="0050320A" w:rsidRPr="00BE68A4" w:rsidRDefault="0050320A" w:rsidP="00155FC8">
            <w:pPr>
              <w:pStyle w:val="NoSpacing"/>
              <w:spacing w:line="360" w:lineRule="auto"/>
              <w:jc w:val="both"/>
              <w:rPr>
                <w:rFonts w:ascii="Calibri" w:hAnsi="Calibri" w:cs="Calibri"/>
                <w:highlight w:val="cyan"/>
              </w:rPr>
            </w:pPr>
          </w:p>
        </w:tc>
      </w:tr>
      <w:tr w:rsidR="0050320A" w:rsidRPr="00BE68A4" w14:paraId="6D20A974" w14:textId="77777777" w:rsidTr="00155FC8">
        <w:tc>
          <w:tcPr>
            <w:tcW w:w="9629" w:type="dxa"/>
            <w:shd w:val="clear" w:color="auto" w:fill="D9D9D9" w:themeFill="background1" w:themeFillShade="D9"/>
          </w:tcPr>
          <w:p w14:paraId="6EF2A13E" w14:textId="77777777" w:rsidR="0050320A" w:rsidRPr="00BE68A4" w:rsidRDefault="0050320A" w:rsidP="00155FC8">
            <w:pPr>
              <w:pStyle w:val="NoSpacing"/>
              <w:spacing w:line="360" w:lineRule="auto"/>
              <w:jc w:val="both"/>
              <w:rPr>
                <w:rFonts w:ascii="Arial" w:hAnsi="Arial" w:cs="Arial"/>
                <w:b/>
                <w:bCs/>
                <w:sz w:val="28"/>
                <w:szCs w:val="28"/>
                <w:highlight w:val="cyan"/>
              </w:rPr>
            </w:pPr>
            <w:r w:rsidRPr="00214C42">
              <w:rPr>
                <w:rFonts w:ascii="Arial" w:hAnsi="Arial" w:cs="Tahoma"/>
                <w:b/>
                <w:sz w:val="28"/>
                <w:szCs w:val="24"/>
              </w:rPr>
              <w:t>Torthaí a Bhaint Amach</w:t>
            </w:r>
          </w:p>
        </w:tc>
      </w:tr>
      <w:tr w:rsidR="0050320A" w:rsidRPr="00BE68A4" w14:paraId="284AFFEC" w14:textId="77777777" w:rsidTr="00155FC8">
        <w:tc>
          <w:tcPr>
            <w:tcW w:w="9629" w:type="dxa"/>
          </w:tcPr>
          <w:p w14:paraId="1911B091" w14:textId="77777777" w:rsidR="0050320A" w:rsidRPr="00214C42" w:rsidRDefault="0050320A" w:rsidP="00155FC8">
            <w:pPr>
              <w:autoSpaceDE w:val="0"/>
              <w:autoSpaceDN w:val="0"/>
              <w:adjustRightInd w:val="0"/>
              <w:spacing w:line="360" w:lineRule="auto"/>
              <w:jc w:val="both"/>
              <w:rPr>
                <w:rFonts w:ascii="Arial" w:hAnsi="Arial" w:cs="Arial"/>
                <w:b/>
                <w:color w:val="000000"/>
                <w:kern w:val="2"/>
                <w:lang w:val="ga-IE"/>
              </w:rPr>
            </w:pPr>
            <w:r w:rsidRPr="00214C42">
              <w:rPr>
                <w:rFonts w:ascii="Arial" w:hAnsi="Arial"/>
                <w:b/>
                <w:color w:val="000000"/>
              </w:rPr>
              <w:t>Réiteach Fadhbanna agus Cinnteoireacht</w:t>
            </w:r>
          </w:p>
          <w:p w14:paraId="56AF7408" w14:textId="77777777" w:rsidR="0050320A" w:rsidRDefault="0050320A" w:rsidP="00155FC8">
            <w:pPr>
              <w:autoSpaceDE w:val="0"/>
              <w:autoSpaceDN w:val="0"/>
              <w:adjustRightInd w:val="0"/>
              <w:spacing w:line="360" w:lineRule="auto"/>
              <w:jc w:val="both"/>
              <w:rPr>
                <w:rFonts w:ascii="Arial" w:hAnsi="Arial"/>
                <w:color w:val="000000"/>
              </w:rPr>
            </w:pPr>
            <w:r w:rsidRPr="00214C42">
              <w:rPr>
                <w:rFonts w:ascii="Arial" w:hAnsi="Arial"/>
                <w:color w:val="000000"/>
              </w:rPr>
              <w:t>Ábalta faisnéis chriticiúil a aimsiú agus aghaidh a thabhairt ar shaincheisteanna go loighciúil. Tuiscint ar chomhthéacs agus ar thionchar na gcinntí a dhéantar. In ann gníomhú go cinnte i dtaca le faisnéis chasta agus roinnt páirtithe leasmhara.</w:t>
            </w:r>
          </w:p>
          <w:p w14:paraId="24032A14" w14:textId="77777777" w:rsidR="0050320A" w:rsidRPr="00214C42" w:rsidRDefault="0050320A" w:rsidP="00155FC8">
            <w:pPr>
              <w:autoSpaceDE w:val="0"/>
              <w:autoSpaceDN w:val="0"/>
              <w:adjustRightInd w:val="0"/>
              <w:spacing w:line="360" w:lineRule="auto"/>
              <w:jc w:val="both"/>
              <w:rPr>
                <w:rFonts w:ascii="Arial" w:hAnsi="Arial" w:cs="Arial"/>
                <w:color w:val="000000"/>
              </w:rPr>
            </w:pPr>
          </w:p>
          <w:p w14:paraId="28720C92" w14:textId="77777777" w:rsidR="0050320A" w:rsidRPr="00214C42" w:rsidRDefault="0050320A" w:rsidP="00155FC8">
            <w:pPr>
              <w:autoSpaceDE w:val="0"/>
              <w:autoSpaceDN w:val="0"/>
              <w:adjustRightInd w:val="0"/>
              <w:spacing w:line="360" w:lineRule="auto"/>
              <w:jc w:val="both"/>
              <w:rPr>
                <w:rFonts w:ascii="Arial" w:hAnsi="Arial" w:cs="Arial"/>
                <w:b/>
                <w:color w:val="000000"/>
              </w:rPr>
            </w:pPr>
            <w:r w:rsidRPr="00214C42">
              <w:rPr>
                <w:rFonts w:ascii="Arial" w:hAnsi="Arial"/>
                <w:b/>
                <w:color w:val="000000"/>
              </w:rPr>
              <w:t>Pleanáil Oibríochta</w:t>
            </w:r>
          </w:p>
          <w:p w14:paraId="3A590592" w14:textId="77777777" w:rsidR="0050320A" w:rsidRDefault="0050320A" w:rsidP="00155FC8">
            <w:pPr>
              <w:autoSpaceDE w:val="0"/>
              <w:autoSpaceDN w:val="0"/>
              <w:adjustRightInd w:val="0"/>
              <w:spacing w:line="360" w:lineRule="auto"/>
              <w:jc w:val="both"/>
              <w:rPr>
                <w:rFonts w:ascii="Arial" w:hAnsi="Arial"/>
                <w:color w:val="000000"/>
              </w:rPr>
            </w:pPr>
            <w:r w:rsidRPr="00214C42">
              <w:rPr>
                <w:rFonts w:ascii="Arial" w:hAnsi="Arial"/>
                <w:color w:val="000000"/>
              </w:rPr>
              <w:t>Tionscadail a phleanáil chun réasúnaíocht, cuspóirí agus táirgí insoláthartha, riachtanais acmhainne, amlínte agus garspriocanna, ceanglais tuairiscithe, agus modhanna meastóireachta a chinneadh. Seirbhís agus cúram custaiméirí ar ardchaighdeán a bhunú.</w:t>
            </w:r>
          </w:p>
          <w:p w14:paraId="0437854A" w14:textId="77777777" w:rsidR="0050320A" w:rsidRPr="00214C42" w:rsidRDefault="0050320A" w:rsidP="00155FC8">
            <w:pPr>
              <w:autoSpaceDE w:val="0"/>
              <w:autoSpaceDN w:val="0"/>
              <w:adjustRightInd w:val="0"/>
              <w:spacing w:line="360" w:lineRule="auto"/>
              <w:jc w:val="both"/>
              <w:rPr>
                <w:rFonts w:ascii="Arial" w:hAnsi="Arial" w:cs="Arial"/>
                <w:color w:val="000000"/>
              </w:rPr>
            </w:pPr>
          </w:p>
          <w:p w14:paraId="610113CA" w14:textId="77777777" w:rsidR="0050320A" w:rsidRPr="00214C42" w:rsidRDefault="0050320A" w:rsidP="00155FC8">
            <w:pPr>
              <w:autoSpaceDE w:val="0"/>
              <w:autoSpaceDN w:val="0"/>
              <w:adjustRightInd w:val="0"/>
              <w:spacing w:line="360" w:lineRule="auto"/>
              <w:jc w:val="both"/>
              <w:rPr>
                <w:rFonts w:ascii="Arial" w:hAnsi="Arial" w:cs="Arial"/>
                <w:b/>
                <w:color w:val="000000"/>
              </w:rPr>
            </w:pPr>
            <w:r w:rsidRPr="00214C42">
              <w:rPr>
                <w:rFonts w:ascii="Arial" w:hAnsi="Arial"/>
                <w:b/>
                <w:color w:val="000000"/>
              </w:rPr>
              <w:t>Torthaí Maithe a Bhaint Amach</w:t>
            </w:r>
          </w:p>
          <w:p w14:paraId="01611729" w14:textId="77777777" w:rsidR="0050320A" w:rsidRPr="00214C42" w:rsidRDefault="0050320A" w:rsidP="00155FC8">
            <w:pPr>
              <w:pStyle w:val="NoSpacing"/>
              <w:spacing w:line="360" w:lineRule="auto"/>
              <w:jc w:val="both"/>
              <w:rPr>
                <w:rFonts w:ascii="Arial" w:hAnsi="Arial" w:cs="Arial"/>
                <w:szCs w:val="24"/>
              </w:rPr>
            </w:pPr>
            <w:r w:rsidRPr="00214C42">
              <w:rPr>
                <w:rFonts w:ascii="Arial" w:hAnsi="Arial"/>
                <w:color w:val="000000"/>
                <w:szCs w:val="24"/>
              </w:rPr>
              <w:t>Baint amach dea-thorthaí a chur chun cinn i soláthar seirbhísí. Seachadadh seirbhísí a eagrú chun an caighdeán riachtanach a chomhlíonadh nó a shárú trí chomhoibriú le fostaithe a threorú agus a spreagadh agus trí acmhainní a bhainistiú go héifeachtach.</w:t>
            </w:r>
          </w:p>
          <w:p w14:paraId="04C22D28" w14:textId="77777777" w:rsidR="0050320A" w:rsidRPr="00BE68A4" w:rsidRDefault="0050320A" w:rsidP="00155FC8">
            <w:pPr>
              <w:pStyle w:val="NoSpacing"/>
              <w:jc w:val="both"/>
              <w:rPr>
                <w:rFonts w:asciiTheme="minorHAnsi" w:hAnsiTheme="minorHAnsi" w:cstheme="minorHAnsi"/>
                <w:highlight w:val="cyan"/>
              </w:rPr>
            </w:pPr>
          </w:p>
        </w:tc>
      </w:tr>
      <w:tr w:rsidR="0050320A" w:rsidRPr="00BE68A4" w14:paraId="616281C4" w14:textId="77777777" w:rsidTr="00155FC8">
        <w:tc>
          <w:tcPr>
            <w:tcW w:w="9629" w:type="dxa"/>
            <w:shd w:val="clear" w:color="auto" w:fill="D9D9D9" w:themeFill="background1" w:themeFillShade="D9"/>
          </w:tcPr>
          <w:p w14:paraId="6048BC09" w14:textId="77777777" w:rsidR="0050320A" w:rsidRPr="00BE68A4" w:rsidRDefault="0050320A" w:rsidP="00155FC8">
            <w:pPr>
              <w:pStyle w:val="NoSpacing"/>
              <w:spacing w:line="360" w:lineRule="auto"/>
              <w:jc w:val="both"/>
              <w:rPr>
                <w:rFonts w:ascii="Arial" w:hAnsi="Arial" w:cs="Arial"/>
                <w:b/>
                <w:bCs/>
                <w:sz w:val="28"/>
                <w:szCs w:val="28"/>
                <w:highlight w:val="cyan"/>
              </w:rPr>
            </w:pPr>
            <w:r w:rsidRPr="00214C42">
              <w:rPr>
                <w:rFonts w:ascii="Arial" w:hAnsi="Arial" w:cs="Arial"/>
                <w:b/>
                <w:bCs/>
                <w:sz w:val="28"/>
                <w:szCs w:val="28"/>
              </w:rPr>
              <w:lastRenderedPageBreak/>
              <w:t>Feidhmíocht Trí Dhaoine</w:t>
            </w:r>
          </w:p>
        </w:tc>
      </w:tr>
      <w:tr w:rsidR="0050320A" w:rsidRPr="00BE68A4" w14:paraId="6B219C65" w14:textId="77777777" w:rsidTr="00155FC8">
        <w:tc>
          <w:tcPr>
            <w:tcW w:w="9629" w:type="dxa"/>
          </w:tcPr>
          <w:p w14:paraId="1B19324B" w14:textId="77777777" w:rsidR="0050320A" w:rsidRPr="00214C42" w:rsidRDefault="0050320A" w:rsidP="00155FC8">
            <w:pPr>
              <w:autoSpaceDE w:val="0"/>
              <w:autoSpaceDN w:val="0"/>
              <w:adjustRightInd w:val="0"/>
              <w:spacing w:line="360" w:lineRule="auto"/>
              <w:jc w:val="both"/>
              <w:rPr>
                <w:rFonts w:ascii="Arial" w:hAnsi="Arial" w:cs="Arial"/>
                <w:b/>
                <w:bCs/>
                <w:color w:val="000000"/>
                <w:kern w:val="2"/>
                <w:lang w:val="ga-IE"/>
              </w:rPr>
            </w:pPr>
            <w:r w:rsidRPr="00214C42">
              <w:rPr>
                <w:rFonts w:ascii="Arial" w:hAnsi="Arial"/>
                <w:b/>
                <w:color w:val="000000"/>
                <w:kern w:val="2"/>
                <w:lang w:val="ga-IE"/>
              </w:rPr>
              <w:t>Ceannaireacht agus Spreagadh</w:t>
            </w:r>
          </w:p>
          <w:p w14:paraId="30AB24EA" w14:textId="77777777" w:rsidR="0050320A" w:rsidRDefault="0050320A" w:rsidP="00155FC8">
            <w:pPr>
              <w:autoSpaceDE w:val="0"/>
              <w:autoSpaceDN w:val="0"/>
              <w:adjustRightInd w:val="0"/>
              <w:spacing w:line="360" w:lineRule="auto"/>
              <w:jc w:val="both"/>
              <w:rPr>
                <w:rFonts w:ascii="Arial" w:hAnsi="Arial"/>
                <w:color w:val="000000"/>
                <w:kern w:val="2"/>
                <w:lang w:val="ga-IE"/>
              </w:rPr>
            </w:pPr>
            <w:r w:rsidRPr="00214C42">
              <w:rPr>
                <w:rFonts w:ascii="Arial" w:hAnsi="Arial"/>
                <w:color w:val="000000"/>
                <w:kern w:val="2"/>
                <w:lang w:val="ga-IE"/>
              </w:rPr>
              <w:t>Daoine aonair agus daoine i bhfoirne a spreagadh chun obair ar ardchaighdeán a dhéanamh agus torthaí dírithe ar chustaiméirí a bhaint amach. Caidreamh éifeachtach agus táirgiúil a fhorbairt san ionad oibre. Ceannaireacht a thabhairt le dea-shampla maidir le tiomantas, solúbthacht agus éiteas seirbhísí custaiméirí láidir.</w:t>
            </w:r>
          </w:p>
          <w:p w14:paraId="30B3EB4B" w14:textId="77777777" w:rsidR="0050320A" w:rsidRPr="00214C42" w:rsidRDefault="0050320A" w:rsidP="00155FC8">
            <w:pPr>
              <w:autoSpaceDE w:val="0"/>
              <w:autoSpaceDN w:val="0"/>
              <w:adjustRightInd w:val="0"/>
              <w:spacing w:line="360" w:lineRule="auto"/>
              <w:jc w:val="both"/>
              <w:rPr>
                <w:rFonts w:ascii="Arial" w:hAnsi="Arial" w:cs="Arial"/>
                <w:bCs/>
                <w:color w:val="000000"/>
                <w:kern w:val="2"/>
                <w:lang w:val="ga-IE"/>
              </w:rPr>
            </w:pPr>
          </w:p>
          <w:p w14:paraId="01565E43" w14:textId="77777777" w:rsidR="0050320A" w:rsidRPr="00214C42" w:rsidRDefault="0050320A" w:rsidP="00155FC8">
            <w:pPr>
              <w:autoSpaceDE w:val="0"/>
              <w:autoSpaceDN w:val="0"/>
              <w:adjustRightInd w:val="0"/>
              <w:spacing w:line="360" w:lineRule="auto"/>
              <w:jc w:val="both"/>
              <w:rPr>
                <w:rFonts w:ascii="Arial" w:hAnsi="Arial" w:cs="Arial"/>
                <w:b/>
                <w:bCs/>
                <w:color w:val="000000"/>
                <w:kern w:val="2"/>
                <w:lang w:val="ga-IE"/>
              </w:rPr>
            </w:pPr>
            <w:r w:rsidRPr="00214C42">
              <w:rPr>
                <w:rFonts w:ascii="Arial" w:hAnsi="Arial"/>
                <w:b/>
                <w:color w:val="000000"/>
                <w:kern w:val="2"/>
                <w:lang w:val="ga-IE"/>
              </w:rPr>
              <w:t>Feidhmiú Bainistíochta</w:t>
            </w:r>
          </w:p>
          <w:p w14:paraId="696AE4CA" w14:textId="77777777" w:rsidR="0050320A" w:rsidRDefault="0050320A" w:rsidP="00155FC8">
            <w:pPr>
              <w:autoSpaceDE w:val="0"/>
              <w:autoSpaceDN w:val="0"/>
              <w:adjustRightInd w:val="0"/>
              <w:spacing w:line="360" w:lineRule="auto"/>
              <w:jc w:val="both"/>
              <w:rPr>
                <w:rFonts w:ascii="Arial" w:hAnsi="Arial"/>
                <w:color w:val="000000"/>
                <w:kern w:val="2"/>
                <w:lang w:val="ga-IE"/>
              </w:rPr>
            </w:pPr>
            <w:r w:rsidRPr="00214C42">
              <w:rPr>
                <w:rFonts w:ascii="Arial" w:hAnsi="Arial"/>
                <w:color w:val="000000"/>
                <w:kern w:val="2"/>
                <w:lang w:val="ga-IE"/>
              </w:rPr>
              <w:t>Feidhmiú a bhainistiú go héifeachtach. Cumhacht a thabhairt do dhaoine spriocanna eagraíochtúla a bhaint amach nó a shárú trí údarás, freagracht agus cuntasacht leordhóthanach a tharmligean.</w:t>
            </w:r>
          </w:p>
          <w:p w14:paraId="44D7F8EB" w14:textId="77777777" w:rsidR="0050320A" w:rsidRPr="00214C42" w:rsidRDefault="0050320A" w:rsidP="00155FC8">
            <w:pPr>
              <w:autoSpaceDE w:val="0"/>
              <w:autoSpaceDN w:val="0"/>
              <w:adjustRightInd w:val="0"/>
              <w:spacing w:line="360" w:lineRule="auto"/>
              <w:jc w:val="both"/>
              <w:rPr>
                <w:rFonts w:ascii="Arial" w:hAnsi="Arial" w:cs="Arial"/>
                <w:bCs/>
                <w:color w:val="000000"/>
                <w:kern w:val="2"/>
                <w:lang w:val="ga-IE"/>
              </w:rPr>
            </w:pPr>
          </w:p>
          <w:p w14:paraId="2C752504" w14:textId="77777777" w:rsidR="0050320A" w:rsidRPr="00214C42" w:rsidRDefault="0050320A" w:rsidP="00155FC8">
            <w:pPr>
              <w:autoSpaceDE w:val="0"/>
              <w:autoSpaceDN w:val="0"/>
              <w:adjustRightInd w:val="0"/>
              <w:spacing w:line="360" w:lineRule="auto"/>
              <w:jc w:val="both"/>
              <w:rPr>
                <w:rFonts w:ascii="Arial" w:hAnsi="Arial" w:cs="Arial"/>
                <w:b/>
                <w:bCs/>
                <w:color w:val="000000"/>
                <w:kern w:val="2"/>
                <w:lang w:val="ga-IE"/>
              </w:rPr>
            </w:pPr>
            <w:r w:rsidRPr="00214C42">
              <w:rPr>
                <w:rFonts w:ascii="Arial" w:hAnsi="Arial"/>
                <w:b/>
                <w:color w:val="000000"/>
                <w:kern w:val="2"/>
                <w:lang w:val="ga-IE"/>
              </w:rPr>
              <w:t>Cumarsáid Éifeachtach</w:t>
            </w:r>
          </w:p>
          <w:p w14:paraId="2519D589" w14:textId="77777777" w:rsidR="0050320A" w:rsidRPr="00BE68A4" w:rsidRDefault="0050320A" w:rsidP="00155FC8">
            <w:pPr>
              <w:pStyle w:val="NoSpacing"/>
              <w:spacing w:line="360" w:lineRule="auto"/>
              <w:jc w:val="both"/>
              <w:rPr>
                <w:rFonts w:ascii="Arial" w:hAnsi="Arial" w:cs="Arial"/>
                <w:szCs w:val="24"/>
                <w:highlight w:val="cyan"/>
              </w:rPr>
            </w:pPr>
            <w:r w:rsidRPr="00214C42">
              <w:rPr>
                <w:rFonts w:ascii="Arial" w:hAnsi="Arial" w:cs="Tahoma"/>
                <w:color w:val="000000"/>
                <w:kern w:val="2"/>
                <w:szCs w:val="24"/>
                <w:lang w:val="ga-IE"/>
              </w:rPr>
              <w:t>Scileanna cumarsáide agus scríbhneoireachta ar ardchaighdeán. Smaointe a chur i láthair go héifeachtach do dhaoine aonair agus do ghrúpaí.</w:t>
            </w:r>
          </w:p>
        </w:tc>
      </w:tr>
      <w:tr w:rsidR="0050320A" w:rsidRPr="00BE68A4" w14:paraId="6E20911E" w14:textId="77777777" w:rsidTr="00155FC8">
        <w:tc>
          <w:tcPr>
            <w:tcW w:w="9629" w:type="dxa"/>
            <w:shd w:val="clear" w:color="auto" w:fill="D9D9D9" w:themeFill="background1" w:themeFillShade="D9"/>
          </w:tcPr>
          <w:p w14:paraId="0379AE4E" w14:textId="77777777" w:rsidR="0050320A" w:rsidRPr="00BE68A4" w:rsidRDefault="0050320A" w:rsidP="00155FC8">
            <w:pPr>
              <w:pStyle w:val="NoSpacing"/>
              <w:spacing w:line="360" w:lineRule="auto"/>
              <w:jc w:val="both"/>
              <w:rPr>
                <w:rFonts w:ascii="Arial" w:hAnsi="Arial" w:cs="Arial"/>
                <w:sz w:val="28"/>
                <w:szCs w:val="28"/>
                <w:highlight w:val="cyan"/>
              </w:rPr>
            </w:pPr>
            <w:r w:rsidRPr="00214C42">
              <w:rPr>
                <w:rFonts w:ascii="Arial" w:hAnsi="Arial" w:cs="Arial"/>
                <w:b/>
                <w:sz w:val="28"/>
                <w:szCs w:val="28"/>
              </w:rPr>
              <w:t>Éifeachtacht Phearsanta</w:t>
            </w:r>
          </w:p>
        </w:tc>
      </w:tr>
      <w:tr w:rsidR="0050320A" w:rsidRPr="00BC7800" w14:paraId="16B34350" w14:textId="77777777" w:rsidTr="00155FC8">
        <w:tc>
          <w:tcPr>
            <w:tcW w:w="9629" w:type="dxa"/>
          </w:tcPr>
          <w:p w14:paraId="726C213C" w14:textId="77777777" w:rsidR="0050320A" w:rsidRPr="005342F6" w:rsidRDefault="0050320A" w:rsidP="00155FC8">
            <w:pPr>
              <w:autoSpaceDE w:val="0"/>
              <w:autoSpaceDN w:val="0"/>
              <w:adjustRightInd w:val="0"/>
              <w:spacing w:line="360" w:lineRule="auto"/>
              <w:rPr>
                <w:rFonts w:ascii="Arial" w:hAnsi="Arial" w:cs="Arial"/>
                <w:b/>
                <w:bCs/>
              </w:rPr>
            </w:pPr>
            <w:r w:rsidRPr="005342F6">
              <w:rPr>
                <w:rFonts w:ascii="Arial" w:hAnsi="Arial" w:cs="Arial"/>
                <w:b/>
                <w:bCs/>
              </w:rPr>
              <w:t>Eolas Ábhartha</w:t>
            </w:r>
          </w:p>
          <w:p w14:paraId="3943E605" w14:textId="77777777" w:rsidR="0050320A" w:rsidRPr="00011C9C" w:rsidRDefault="0050320A" w:rsidP="00155FC8">
            <w:pPr>
              <w:autoSpaceDE w:val="0"/>
              <w:autoSpaceDN w:val="0"/>
              <w:adjustRightInd w:val="0"/>
              <w:spacing w:line="360" w:lineRule="auto"/>
              <w:rPr>
                <w:rFonts w:ascii="Arial" w:hAnsi="Arial" w:cs="Arial"/>
                <w:color w:val="000000"/>
              </w:rPr>
            </w:pPr>
            <w:r w:rsidRPr="005342F6">
              <w:rPr>
                <w:rFonts w:ascii="Arial" w:hAnsi="Arial" w:cs="Arial"/>
                <w:color w:val="000000"/>
              </w:rPr>
              <w:t>Coinníonn</w:t>
            </w:r>
            <w:r>
              <w:rPr>
                <w:rFonts w:ascii="Arial" w:hAnsi="Arial" w:cs="Arial"/>
                <w:color w:val="000000"/>
              </w:rPr>
              <w:t xml:space="preserve"> suas chun data le forbairtí, treochtaí agus deachleachtas Reatha ina réimse freagrachta. Léiríonn an t-eolas speisialaithe, an tuiscint agus an oiliúint atá riachtanach don ról. Tá Eolas agus thuiscint láidir aige maidir le hoibleagáidí reachtúla reachtaíocht Sláinte agus Sábháilteachta agus a cur I bhfeidhm san ionad oibre.</w:t>
            </w:r>
          </w:p>
          <w:p w14:paraId="7CDC24F4" w14:textId="77777777" w:rsidR="0050320A" w:rsidRPr="00214C42" w:rsidRDefault="0050320A" w:rsidP="00155FC8">
            <w:pPr>
              <w:widowControl/>
              <w:suppressAutoHyphens w:val="0"/>
              <w:autoSpaceDE w:val="0"/>
              <w:autoSpaceDN w:val="0"/>
              <w:spacing w:line="360" w:lineRule="auto"/>
              <w:jc w:val="both"/>
              <w:rPr>
                <w:rFonts w:ascii="Arial" w:eastAsia="Aptos" w:hAnsi="Arial" w:cs="Arial"/>
                <w:b/>
                <w:bCs/>
                <w:color w:val="000000"/>
                <w:kern w:val="0"/>
                <w:lang w:val="ga-IE" w:eastAsia="en-IE" w:bidi="ar-SA"/>
              </w:rPr>
            </w:pPr>
            <w:r w:rsidRPr="00214C42">
              <w:rPr>
                <w:rFonts w:ascii="Arial" w:eastAsia="Aptos" w:hAnsi="Arial" w:cs="Arial"/>
                <w:b/>
                <w:color w:val="000000"/>
                <w:kern w:val="0"/>
                <w:lang w:val="ga-IE" w:eastAsia="en-IE" w:bidi="ar-SA"/>
              </w:rPr>
              <w:t>Acmhainneacht agus Folláine Phearsanta</w:t>
            </w:r>
          </w:p>
          <w:p w14:paraId="2482AE5C" w14:textId="77777777" w:rsidR="0050320A" w:rsidRDefault="0050320A" w:rsidP="00155FC8">
            <w:pPr>
              <w:widowControl/>
              <w:suppressAutoHyphens w:val="0"/>
              <w:autoSpaceDE w:val="0"/>
              <w:autoSpaceDN w:val="0"/>
              <w:spacing w:line="360" w:lineRule="auto"/>
              <w:jc w:val="both"/>
              <w:rPr>
                <w:rFonts w:ascii="Arial" w:eastAsia="Aptos" w:hAnsi="Arial" w:cs="Arial"/>
                <w:color w:val="000000"/>
                <w:kern w:val="0"/>
                <w:lang w:val="ga-IE" w:eastAsia="en-IE" w:bidi="ar-SA"/>
              </w:rPr>
            </w:pPr>
            <w:r w:rsidRPr="00214C42">
              <w:rPr>
                <w:rFonts w:ascii="Arial" w:eastAsia="Aptos" w:hAnsi="Arial" w:cs="Arial"/>
                <w:color w:val="000000"/>
                <w:kern w:val="0"/>
                <w:lang w:val="ga-IE" w:eastAsia="en-IE" w:bidi="ar-SA"/>
              </w:rPr>
              <w:lastRenderedPageBreak/>
              <w:t>Ábalta féinmhuinín chuí agus dhearfach a léiriú. Oibriú ar luas go héifeachtach i dtimpeallacht atá casta.</w:t>
            </w:r>
          </w:p>
          <w:p w14:paraId="4467D3DE" w14:textId="77777777" w:rsidR="0050320A" w:rsidRPr="00214C42" w:rsidRDefault="0050320A" w:rsidP="00155FC8">
            <w:pPr>
              <w:widowControl/>
              <w:suppressAutoHyphens w:val="0"/>
              <w:autoSpaceDE w:val="0"/>
              <w:autoSpaceDN w:val="0"/>
              <w:spacing w:line="360" w:lineRule="auto"/>
              <w:jc w:val="both"/>
              <w:rPr>
                <w:rFonts w:ascii="Arial" w:eastAsia="Aptos" w:hAnsi="Arial" w:cs="Arial"/>
                <w:bCs/>
                <w:color w:val="000000"/>
                <w:kern w:val="0"/>
                <w:lang w:val="ga-IE" w:eastAsia="en-IE" w:bidi="ar-SA"/>
              </w:rPr>
            </w:pPr>
          </w:p>
          <w:p w14:paraId="5E37BA52" w14:textId="77777777" w:rsidR="0050320A" w:rsidRPr="00214C42" w:rsidRDefault="0050320A" w:rsidP="00155FC8">
            <w:pPr>
              <w:widowControl/>
              <w:suppressAutoHyphens w:val="0"/>
              <w:autoSpaceDE w:val="0"/>
              <w:autoSpaceDN w:val="0"/>
              <w:spacing w:line="360" w:lineRule="auto"/>
              <w:jc w:val="both"/>
              <w:rPr>
                <w:rFonts w:ascii="Arial" w:eastAsia="Aptos" w:hAnsi="Arial" w:cs="Arial"/>
                <w:b/>
                <w:bCs/>
                <w:color w:val="000000"/>
                <w:kern w:val="0"/>
                <w:lang w:val="ga-IE" w:eastAsia="en-IE" w:bidi="ar-SA"/>
              </w:rPr>
            </w:pPr>
            <w:r w:rsidRPr="00214C42">
              <w:rPr>
                <w:rFonts w:ascii="Arial" w:eastAsia="Aptos" w:hAnsi="Arial" w:cs="Arial"/>
                <w:b/>
                <w:color w:val="000000"/>
                <w:kern w:val="0"/>
                <w:lang w:val="ga-IE" w:eastAsia="en-IE" w:bidi="ar-SA"/>
              </w:rPr>
              <w:t>Spreagadh Pearsanta, Tionscnaíocht agus Gnóthachtáil</w:t>
            </w:r>
          </w:p>
          <w:p w14:paraId="1AF3D15B" w14:textId="77777777" w:rsidR="0050320A" w:rsidRPr="001F1556" w:rsidRDefault="0050320A" w:rsidP="00155FC8">
            <w:pPr>
              <w:pStyle w:val="NoSpacing"/>
              <w:spacing w:line="360" w:lineRule="auto"/>
              <w:jc w:val="both"/>
              <w:rPr>
                <w:rFonts w:ascii="Arial" w:hAnsi="Arial" w:cs="Arial"/>
                <w:szCs w:val="24"/>
              </w:rPr>
            </w:pPr>
            <w:r w:rsidRPr="00214C42">
              <w:rPr>
                <w:rFonts w:ascii="Arial" w:hAnsi="Arial" w:cs="Tahoma"/>
                <w:kern w:val="2"/>
                <w:szCs w:val="24"/>
                <w:lang w:val="ga-IE"/>
              </w:rPr>
              <w:t>Díograiseach faoin ról agus spreagtha in ainneoin deacrachtaí agus constaicí. Níos mó ná mar a theastaíonn nó a bhfuiltear ag súil leis a dhéanamh, ag súil le cásanna áirithe agus ag gníomhú chun teacht roimh aon fhadhb a d'fhéadfadh a bheith ann. Deiseanna nua a chruthú.</w:t>
            </w:r>
          </w:p>
        </w:tc>
      </w:tr>
      <w:bookmarkEnd w:id="6"/>
    </w:tbl>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6DD2394C" w14:textId="77777777" w:rsidR="00FF5E26" w:rsidRDefault="00FF5E26">
      <w:pPr>
        <w:rPr>
          <w:rFonts w:ascii="Arial" w:hAnsi="Arial" w:cs="Arial"/>
          <w:sz w:val="16"/>
          <w:szCs w:val="16"/>
        </w:rPr>
      </w:pPr>
    </w:p>
    <w:p w14:paraId="0B115766" w14:textId="77777777" w:rsidR="0050320A" w:rsidRDefault="0050320A">
      <w:pPr>
        <w:rPr>
          <w:rFonts w:ascii="Arial" w:hAnsi="Arial" w:cs="Arial"/>
          <w:sz w:val="16"/>
          <w:szCs w:val="16"/>
        </w:rPr>
      </w:pPr>
    </w:p>
    <w:p w14:paraId="7AD3EC45" w14:textId="77777777" w:rsidR="0050320A" w:rsidRDefault="0050320A">
      <w:pPr>
        <w:rPr>
          <w:rFonts w:ascii="Arial" w:hAnsi="Arial" w:cs="Arial"/>
          <w:sz w:val="16"/>
          <w:szCs w:val="16"/>
        </w:rPr>
      </w:pPr>
    </w:p>
    <w:p w14:paraId="61952166" w14:textId="77777777" w:rsidR="0050320A" w:rsidRDefault="0050320A">
      <w:pPr>
        <w:rPr>
          <w:rFonts w:ascii="Arial" w:hAnsi="Arial" w:cs="Arial"/>
          <w:sz w:val="16"/>
          <w:szCs w:val="16"/>
        </w:rPr>
      </w:pPr>
    </w:p>
    <w:p w14:paraId="7C625242" w14:textId="77777777" w:rsidR="0050320A" w:rsidRDefault="0050320A">
      <w:pPr>
        <w:rPr>
          <w:rFonts w:ascii="Arial" w:hAnsi="Arial" w:cs="Arial"/>
          <w:sz w:val="16"/>
          <w:szCs w:val="16"/>
        </w:rPr>
      </w:pPr>
    </w:p>
    <w:p w14:paraId="46B3C3FA" w14:textId="77777777" w:rsidR="0050320A" w:rsidRDefault="0050320A">
      <w:pPr>
        <w:rPr>
          <w:rFonts w:ascii="Arial" w:hAnsi="Arial" w:cs="Arial"/>
          <w:sz w:val="16"/>
          <w:szCs w:val="16"/>
        </w:rPr>
      </w:pPr>
    </w:p>
    <w:p w14:paraId="2B70EFAE" w14:textId="77777777" w:rsidR="0050320A" w:rsidRDefault="0050320A">
      <w:pPr>
        <w:rPr>
          <w:rFonts w:ascii="Arial" w:hAnsi="Arial" w:cs="Arial"/>
          <w:sz w:val="16"/>
          <w:szCs w:val="16"/>
        </w:rPr>
      </w:pPr>
    </w:p>
    <w:p w14:paraId="0A96DA62" w14:textId="77777777" w:rsidR="0050320A" w:rsidRDefault="0050320A">
      <w:pPr>
        <w:rPr>
          <w:rFonts w:ascii="Arial" w:hAnsi="Arial" w:cs="Arial"/>
          <w:sz w:val="16"/>
          <w:szCs w:val="16"/>
        </w:rPr>
      </w:pPr>
    </w:p>
    <w:p w14:paraId="5B87E162" w14:textId="77777777" w:rsidR="0050320A" w:rsidRDefault="0050320A">
      <w:pPr>
        <w:rPr>
          <w:rFonts w:ascii="Arial" w:hAnsi="Arial" w:cs="Arial"/>
          <w:sz w:val="16"/>
          <w:szCs w:val="16"/>
        </w:rPr>
      </w:pPr>
    </w:p>
    <w:p w14:paraId="199FDEF3" w14:textId="77777777" w:rsidR="0050320A" w:rsidRDefault="0050320A">
      <w:pPr>
        <w:rPr>
          <w:rFonts w:ascii="Arial" w:hAnsi="Arial" w:cs="Arial"/>
          <w:sz w:val="16"/>
          <w:szCs w:val="16"/>
        </w:rPr>
      </w:pPr>
    </w:p>
    <w:p w14:paraId="0D0E1C8C" w14:textId="77777777" w:rsidR="0050320A" w:rsidRDefault="0050320A">
      <w:pPr>
        <w:rPr>
          <w:rFonts w:ascii="Arial" w:hAnsi="Arial" w:cs="Arial"/>
          <w:sz w:val="16"/>
          <w:szCs w:val="16"/>
        </w:rPr>
      </w:pPr>
    </w:p>
    <w:p w14:paraId="07680A35" w14:textId="77777777" w:rsidR="0050320A" w:rsidRDefault="0050320A">
      <w:pPr>
        <w:rPr>
          <w:rFonts w:ascii="Arial" w:hAnsi="Arial" w:cs="Arial"/>
          <w:sz w:val="16"/>
          <w:szCs w:val="16"/>
        </w:rPr>
      </w:pPr>
    </w:p>
    <w:p w14:paraId="18E13C4C" w14:textId="77777777" w:rsidR="0050320A" w:rsidRDefault="0050320A">
      <w:pPr>
        <w:rPr>
          <w:rFonts w:ascii="Arial" w:hAnsi="Arial" w:cs="Arial"/>
          <w:sz w:val="16"/>
          <w:szCs w:val="16"/>
        </w:rPr>
      </w:pPr>
    </w:p>
    <w:p w14:paraId="1DD443DB" w14:textId="77777777" w:rsidR="0050320A" w:rsidRDefault="0050320A">
      <w:pPr>
        <w:rPr>
          <w:rFonts w:ascii="Arial" w:hAnsi="Arial" w:cs="Arial"/>
          <w:sz w:val="16"/>
          <w:szCs w:val="16"/>
        </w:rPr>
      </w:pPr>
    </w:p>
    <w:p w14:paraId="5A979563" w14:textId="77777777" w:rsidR="0050320A" w:rsidRDefault="0050320A">
      <w:pPr>
        <w:rPr>
          <w:rFonts w:ascii="Arial" w:hAnsi="Arial" w:cs="Arial"/>
          <w:sz w:val="16"/>
          <w:szCs w:val="16"/>
        </w:rPr>
      </w:pPr>
    </w:p>
    <w:p w14:paraId="494411F3" w14:textId="77777777" w:rsidR="0050320A" w:rsidRDefault="0050320A">
      <w:pPr>
        <w:rPr>
          <w:rFonts w:ascii="Arial" w:hAnsi="Arial" w:cs="Arial"/>
          <w:sz w:val="16"/>
          <w:szCs w:val="16"/>
        </w:rPr>
      </w:pPr>
    </w:p>
    <w:p w14:paraId="43DF089F" w14:textId="77777777" w:rsidR="0050320A" w:rsidRDefault="0050320A">
      <w:pPr>
        <w:rPr>
          <w:rFonts w:ascii="Arial" w:hAnsi="Arial" w:cs="Arial"/>
          <w:sz w:val="16"/>
          <w:szCs w:val="16"/>
        </w:rPr>
      </w:pPr>
    </w:p>
    <w:p w14:paraId="51C8A209" w14:textId="77777777" w:rsidR="0050320A" w:rsidRDefault="0050320A">
      <w:pPr>
        <w:rPr>
          <w:rFonts w:ascii="Arial" w:hAnsi="Arial" w:cs="Arial"/>
          <w:sz w:val="16"/>
          <w:szCs w:val="16"/>
        </w:rPr>
      </w:pPr>
    </w:p>
    <w:p w14:paraId="3D8E0C9F" w14:textId="77777777" w:rsidR="0050320A" w:rsidRDefault="0050320A">
      <w:pPr>
        <w:rPr>
          <w:rFonts w:ascii="Arial" w:hAnsi="Arial" w:cs="Arial"/>
          <w:sz w:val="16"/>
          <w:szCs w:val="16"/>
        </w:rPr>
      </w:pPr>
    </w:p>
    <w:p w14:paraId="1112246A" w14:textId="77777777" w:rsidR="0050320A" w:rsidRDefault="0050320A">
      <w:pPr>
        <w:rPr>
          <w:rFonts w:ascii="Arial" w:hAnsi="Arial" w:cs="Arial"/>
          <w:sz w:val="16"/>
          <w:szCs w:val="16"/>
        </w:rPr>
      </w:pPr>
    </w:p>
    <w:p w14:paraId="598DC557" w14:textId="77777777" w:rsidR="0050320A" w:rsidRDefault="0050320A">
      <w:pPr>
        <w:rPr>
          <w:rFonts w:ascii="Arial" w:hAnsi="Arial" w:cs="Arial"/>
          <w:sz w:val="16"/>
          <w:szCs w:val="16"/>
        </w:rPr>
      </w:pPr>
    </w:p>
    <w:p w14:paraId="424589B9" w14:textId="77777777" w:rsidR="0050320A" w:rsidRDefault="0050320A">
      <w:pPr>
        <w:rPr>
          <w:rFonts w:ascii="Arial" w:hAnsi="Arial" w:cs="Arial"/>
          <w:sz w:val="16"/>
          <w:szCs w:val="16"/>
        </w:rPr>
      </w:pPr>
    </w:p>
    <w:p w14:paraId="11FA3174" w14:textId="77777777" w:rsidR="0050320A" w:rsidRDefault="0050320A">
      <w:pPr>
        <w:rPr>
          <w:rFonts w:ascii="Arial" w:hAnsi="Arial" w:cs="Arial"/>
          <w:sz w:val="16"/>
          <w:szCs w:val="16"/>
        </w:rPr>
      </w:pPr>
    </w:p>
    <w:p w14:paraId="4D6EF459" w14:textId="77777777" w:rsidR="0050320A" w:rsidRDefault="0050320A">
      <w:pPr>
        <w:rPr>
          <w:rFonts w:ascii="Arial" w:hAnsi="Arial" w:cs="Arial"/>
          <w:sz w:val="16"/>
          <w:szCs w:val="16"/>
        </w:rPr>
      </w:pPr>
    </w:p>
    <w:p w14:paraId="1BB2EE3C" w14:textId="77777777" w:rsidR="0050320A" w:rsidRDefault="0050320A">
      <w:pPr>
        <w:rPr>
          <w:rFonts w:ascii="Arial" w:hAnsi="Arial" w:cs="Arial"/>
          <w:sz w:val="16"/>
          <w:szCs w:val="16"/>
        </w:rPr>
      </w:pPr>
    </w:p>
    <w:p w14:paraId="14C7E1BC" w14:textId="77777777" w:rsidR="0050320A" w:rsidRDefault="0050320A">
      <w:pPr>
        <w:rPr>
          <w:rFonts w:ascii="Arial" w:hAnsi="Arial" w:cs="Arial"/>
          <w:sz w:val="16"/>
          <w:szCs w:val="16"/>
        </w:rPr>
      </w:pPr>
    </w:p>
    <w:p w14:paraId="4D0A3401" w14:textId="77777777" w:rsidR="0050320A" w:rsidRDefault="0050320A">
      <w:pPr>
        <w:rPr>
          <w:rFonts w:ascii="Arial" w:hAnsi="Arial" w:cs="Arial"/>
          <w:sz w:val="16"/>
          <w:szCs w:val="16"/>
        </w:rPr>
      </w:pPr>
    </w:p>
    <w:p w14:paraId="2E7C4D55" w14:textId="77777777" w:rsidR="0050320A" w:rsidRDefault="0050320A">
      <w:pPr>
        <w:rPr>
          <w:rFonts w:ascii="Arial" w:hAnsi="Arial" w:cs="Arial"/>
          <w:sz w:val="16"/>
          <w:szCs w:val="16"/>
        </w:rPr>
      </w:pPr>
    </w:p>
    <w:p w14:paraId="732725AF" w14:textId="77777777" w:rsidR="0050320A" w:rsidRDefault="0050320A">
      <w:pPr>
        <w:rPr>
          <w:rFonts w:ascii="Arial" w:hAnsi="Arial" w:cs="Arial"/>
          <w:sz w:val="16"/>
          <w:szCs w:val="16"/>
        </w:rPr>
      </w:pPr>
    </w:p>
    <w:p w14:paraId="05344874"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096DA014" w14:textId="77777777" w:rsidR="00396050" w:rsidRDefault="00396050">
      <w:pPr>
        <w:rPr>
          <w:rFonts w:ascii="Arial" w:hAnsi="Arial" w:cs="Arial"/>
          <w:sz w:val="16"/>
          <w:szCs w:val="16"/>
        </w:rPr>
      </w:pPr>
    </w:p>
    <w:p w14:paraId="792B43D3" w14:textId="77777777" w:rsidR="00396050" w:rsidRDefault="00396050">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0E8CD14B" w:rsidR="00641279" w:rsidRPr="00FF5E26" w:rsidRDefault="00AA7BF4" w:rsidP="00FF5E26">
      <w:pPr>
        <w:spacing w:line="360" w:lineRule="auto"/>
        <w:rPr>
          <w:rFonts w:ascii="Arial" w:hAnsi="Arial" w:cs="Arial"/>
          <w:lang w:val="ga"/>
        </w:rPr>
      </w:pPr>
      <w:r>
        <w:rPr>
          <w:rFonts w:ascii="Arial" w:hAnsi="Arial" w:cs="Arial"/>
          <w:lang w:val="ga"/>
        </w:rPr>
        <w:t>Bunófar painéal as a líonfar poist chonarthacha sealadacha ábhartha amach ansio le linn shaolré an phainéil. Is post lánaimseartha, sealadach agus inphinsin é.</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04691F7B" w14:textId="77777777" w:rsidR="00BA7AA3" w:rsidRPr="00FF5E26" w:rsidRDefault="00BA7AA3" w:rsidP="00BA7AA3">
      <w:pPr>
        <w:spacing w:line="360" w:lineRule="auto"/>
        <w:rPr>
          <w:rFonts w:ascii="Arial" w:hAnsi="Arial" w:cs="Arial"/>
        </w:rPr>
      </w:pPr>
      <w:r w:rsidRPr="00FF5E26">
        <w:rPr>
          <w:rFonts w:ascii="Arial" w:hAnsi="Arial" w:cs="Arial"/>
        </w:rPr>
        <w:t xml:space="preserve">Is é seo a leanas an tuarastal bliantúil atá ar aon </w:t>
      </w:r>
      <w:r w:rsidRPr="00D350E4">
        <w:rPr>
          <w:rFonts w:ascii="Arial" w:hAnsi="Arial" w:cs="Arial"/>
        </w:rPr>
        <w:t>dul le post (Imlitir EL 0</w:t>
      </w:r>
      <w:r>
        <w:rPr>
          <w:rFonts w:ascii="Arial" w:hAnsi="Arial" w:cs="Arial"/>
        </w:rPr>
        <w:t>7</w:t>
      </w:r>
      <w:r w:rsidRPr="00D350E4">
        <w:rPr>
          <w:rFonts w:ascii="Arial" w:hAnsi="Arial" w:cs="Arial"/>
        </w:rPr>
        <w:t>/2025</w:t>
      </w:r>
      <w:r>
        <w:rPr>
          <w:rFonts w:ascii="Arial" w:hAnsi="Arial" w:cs="Arial"/>
        </w:rPr>
        <w:t>, Scálaí Údaráis Áitiúil Athbhreithnithe i bhFeidhm ón 1 Lúnasa 2025</w:t>
      </w:r>
      <w:r w:rsidRPr="00D350E4">
        <w:rPr>
          <w:rFonts w:ascii="Arial" w:hAnsi="Arial" w:cs="Arial"/>
        </w:rPr>
        <w:t>):</w:t>
      </w:r>
    </w:p>
    <w:tbl>
      <w:tblPr>
        <w:tblW w:w="4200" w:type="dxa"/>
        <w:tblLook w:val="04A0" w:firstRow="1" w:lastRow="0" w:firstColumn="1" w:lastColumn="0" w:noHBand="0" w:noVBand="1"/>
      </w:tblPr>
      <w:tblGrid>
        <w:gridCol w:w="2660"/>
        <w:gridCol w:w="1540"/>
      </w:tblGrid>
      <w:tr w:rsidR="009F1816" w:rsidRPr="0086783F" w14:paraId="0C33720F" w14:textId="77777777" w:rsidTr="00C95C67">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2D04B726" w14:textId="4423D787" w:rsidR="009F1816" w:rsidRPr="009F1816" w:rsidRDefault="009F1816" w:rsidP="009F1816">
            <w:pPr>
              <w:widowControl/>
              <w:suppressAutoHyphens w:val="0"/>
              <w:spacing w:line="360" w:lineRule="auto"/>
              <w:rPr>
                <w:rFonts w:ascii="Arial" w:eastAsia="Times New Roman" w:hAnsi="Arial" w:cs="Arial"/>
                <w:color w:val="000000"/>
                <w:kern w:val="0"/>
                <w:lang w:eastAsia="en-GB" w:bidi="ar-SA"/>
              </w:rPr>
            </w:pPr>
            <w:r w:rsidRPr="009F1816">
              <w:rPr>
                <w:rFonts w:ascii="Arial" w:hAnsi="Arial" w:cs="Arial"/>
                <w:color w:val="000000"/>
                <w:lang w:eastAsia="en-GB"/>
              </w:rPr>
              <w:t>Point</w:t>
            </w:r>
          </w:p>
        </w:tc>
        <w:tc>
          <w:tcPr>
            <w:tcW w:w="1540" w:type="dxa"/>
            <w:tcBorders>
              <w:top w:val="single" w:sz="4" w:space="0" w:color="auto"/>
              <w:left w:val="nil"/>
              <w:bottom w:val="single" w:sz="4" w:space="0" w:color="auto"/>
              <w:right w:val="single" w:sz="4" w:space="0" w:color="auto"/>
            </w:tcBorders>
            <w:noWrap/>
            <w:vAlign w:val="center"/>
            <w:hideMark/>
          </w:tcPr>
          <w:p w14:paraId="28F2F87C" w14:textId="40A1C4E6" w:rsidR="009F1816" w:rsidRPr="009F1816" w:rsidRDefault="009F1816" w:rsidP="009F1816">
            <w:pPr>
              <w:widowControl/>
              <w:suppressAutoHyphens w:val="0"/>
              <w:spacing w:line="360" w:lineRule="auto"/>
              <w:rPr>
                <w:rFonts w:ascii="Arial" w:eastAsia="Times New Roman" w:hAnsi="Arial" w:cs="Arial"/>
                <w:b/>
                <w:bCs/>
                <w:color w:val="000000"/>
                <w:kern w:val="0"/>
                <w:lang w:eastAsia="en-GB" w:bidi="ar-SA"/>
              </w:rPr>
            </w:pPr>
            <w:r w:rsidRPr="009F1816">
              <w:rPr>
                <w:rFonts w:ascii="Arial" w:hAnsi="Arial" w:cs="Arial"/>
                <w:b/>
                <w:bCs/>
                <w:color w:val="000000"/>
                <w:lang w:eastAsia="en-GB"/>
              </w:rPr>
              <w:t>01/08/2025</w:t>
            </w:r>
          </w:p>
        </w:tc>
      </w:tr>
      <w:tr w:rsidR="009F1816" w:rsidRPr="0086783F" w14:paraId="10CA1DAB" w14:textId="77777777" w:rsidTr="00C95C67">
        <w:trPr>
          <w:trHeight w:val="300"/>
        </w:trPr>
        <w:tc>
          <w:tcPr>
            <w:tcW w:w="2660" w:type="dxa"/>
            <w:tcBorders>
              <w:top w:val="nil"/>
              <w:left w:val="single" w:sz="4" w:space="0" w:color="auto"/>
              <w:bottom w:val="single" w:sz="4" w:space="0" w:color="auto"/>
              <w:right w:val="single" w:sz="4" w:space="0" w:color="auto"/>
            </w:tcBorders>
            <w:noWrap/>
            <w:vAlign w:val="center"/>
            <w:hideMark/>
          </w:tcPr>
          <w:p w14:paraId="2CAB6817" w14:textId="6B0919DA" w:rsidR="009F1816" w:rsidRPr="009F1816" w:rsidRDefault="009F1816" w:rsidP="009F1816">
            <w:pPr>
              <w:widowControl/>
              <w:suppressAutoHyphens w:val="0"/>
              <w:spacing w:line="360" w:lineRule="auto"/>
              <w:rPr>
                <w:rFonts w:ascii="Arial" w:eastAsia="Times New Roman" w:hAnsi="Arial" w:cs="Arial"/>
                <w:color w:val="000000"/>
                <w:kern w:val="0"/>
                <w:lang w:eastAsia="en-GB" w:bidi="ar-SA"/>
              </w:rPr>
            </w:pPr>
            <w:r w:rsidRPr="009F1816">
              <w:rPr>
                <w:rFonts w:ascii="Arial" w:hAnsi="Arial" w:cs="Arial"/>
                <w:color w:val="000000"/>
                <w:lang w:eastAsia="en-GB"/>
              </w:rPr>
              <w:t>1</w:t>
            </w:r>
          </w:p>
        </w:tc>
        <w:tc>
          <w:tcPr>
            <w:tcW w:w="1540" w:type="dxa"/>
            <w:tcBorders>
              <w:top w:val="nil"/>
              <w:left w:val="nil"/>
              <w:bottom w:val="single" w:sz="4" w:space="0" w:color="auto"/>
              <w:right w:val="single" w:sz="4" w:space="0" w:color="auto"/>
            </w:tcBorders>
            <w:noWrap/>
            <w:vAlign w:val="center"/>
            <w:hideMark/>
          </w:tcPr>
          <w:p w14:paraId="46C50E80" w14:textId="2764A0C5" w:rsidR="009F1816" w:rsidRPr="009F1816" w:rsidRDefault="009F1816" w:rsidP="009F1816">
            <w:pPr>
              <w:widowControl/>
              <w:suppressAutoHyphens w:val="0"/>
              <w:spacing w:line="360" w:lineRule="auto"/>
              <w:rPr>
                <w:rFonts w:ascii="Arial" w:eastAsia="Times New Roman" w:hAnsi="Arial" w:cs="Arial"/>
                <w:b/>
                <w:bCs/>
                <w:color w:val="000000"/>
                <w:kern w:val="0"/>
                <w:lang w:eastAsia="en-GB" w:bidi="ar-SA"/>
              </w:rPr>
            </w:pPr>
            <w:r w:rsidRPr="009F1816">
              <w:rPr>
                <w:rFonts w:ascii="Arial" w:hAnsi="Arial" w:cs="Arial"/>
                <w:b/>
                <w:bCs/>
                <w:color w:val="000000"/>
                <w:lang w:eastAsia="en-GB"/>
              </w:rPr>
              <w:t>€80,967</w:t>
            </w:r>
          </w:p>
        </w:tc>
      </w:tr>
      <w:tr w:rsidR="009F1816" w:rsidRPr="0086783F" w14:paraId="09D9F97A" w14:textId="77777777" w:rsidTr="00C95C67">
        <w:trPr>
          <w:trHeight w:val="300"/>
        </w:trPr>
        <w:tc>
          <w:tcPr>
            <w:tcW w:w="2660" w:type="dxa"/>
            <w:tcBorders>
              <w:top w:val="nil"/>
              <w:left w:val="single" w:sz="4" w:space="0" w:color="auto"/>
              <w:bottom w:val="single" w:sz="4" w:space="0" w:color="auto"/>
              <w:right w:val="single" w:sz="4" w:space="0" w:color="auto"/>
            </w:tcBorders>
            <w:noWrap/>
            <w:vAlign w:val="center"/>
            <w:hideMark/>
          </w:tcPr>
          <w:p w14:paraId="34E0E271" w14:textId="5ABCB5F6" w:rsidR="009F1816" w:rsidRPr="009F1816" w:rsidRDefault="009F1816" w:rsidP="009F1816">
            <w:pPr>
              <w:widowControl/>
              <w:suppressAutoHyphens w:val="0"/>
              <w:spacing w:line="360" w:lineRule="auto"/>
              <w:rPr>
                <w:rFonts w:ascii="Arial" w:eastAsia="Times New Roman" w:hAnsi="Arial" w:cs="Arial"/>
                <w:color w:val="000000"/>
                <w:kern w:val="0"/>
                <w:lang w:eastAsia="en-GB" w:bidi="ar-SA"/>
              </w:rPr>
            </w:pPr>
            <w:r w:rsidRPr="009F1816">
              <w:rPr>
                <w:rFonts w:ascii="Arial" w:hAnsi="Arial" w:cs="Arial"/>
                <w:color w:val="000000"/>
                <w:lang w:eastAsia="en-GB"/>
              </w:rPr>
              <w:t>2</w:t>
            </w:r>
          </w:p>
        </w:tc>
        <w:tc>
          <w:tcPr>
            <w:tcW w:w="1540" w:type="dxa"/>
            <w:tcBorders>
              <w:top w:val="nil"/>
              <w:left w:val="nil"/>
              <w:bottom w:val="single" w:sz="4" w:space="0" w:color="auto"/>
              <w:right w:val="single" w:sz="4" w:space="0" w:color="auto"/>
            </w:tcBorders>
            <w:noWrap/>
            <w:vAlign w:val="bottom"/>
            <w:hideMark/>
          </w:tcPr>
          <w:p w14:paraId="325BE12B" w14:textId="7B411695" w:rsidR="009F1816" w:rsidRPr="009F1816" w:rsidRDefault="009F1816" w:rsidP="009F1816">
            <w:pPr>
              <w:widowControl/>
              <w:suppressAutoHyphens w:val="0"/>
              <w:spacing w:line="360" w:lineRule="auto"/>
              <w:rPr>
                <w:rFonts w:ascii="Arial" w:eastAsia="Times New Roman" w:hAnsi="Arial" w:cs="Arial"/>
                <w:b/>
                <w:bCs/>
                <w:color w:val="000000"/>
                <w:kern w:val="0"/>
                <w:lang w:eastAsia="en-GB" w:bidi="ar-SA"/>
              </w:rPr>
            </w:pPr>
            <w:r w:rsidRPr="009F1816">
              <w:rPr>
                <w:rFonts w:ascii="Arial" w:hAnsi="Arial" w:cs="Arial"/>
                <w:b/>
                <w:bCs/>
                <w:color w:val="000000"/>
                <w:lang w:eastAsia="en-GB"/>
              </w:rPr>
              <w:t>€81,689</w:t>
            </w:r>
          </w:p>
        </w:tc>
      </w:tr>
      <w:tr w:rsidR="009F1816" w:rsidRPr="0086783F" w14:paraId="4BAEED5A" w14:textId="77777777" w:rsidTr="00C95C67">
        <w:trPr>
          <w:trHeight w:val="300"/>
        </w:trPr>
        <w:tc>
          <w:tcPr>
            <w:tcW w:w="2660" w:type="dxa"/>
            <w:tcBorders>
              <w:top w:val="nil"/>
              <w:left w:val="single" w:sz="4" w:space="0" w:color="auto"/>
              <w:bottom w:val="single" w:sz="4" w:space="0" w:color="auto"/>
              <w:right w:val="single" w:sz="4" w:space="0" w:color="auto"/>
            </w:tcBorders>
            <w:noWrap/>
            <w:vAlign w:val="center"/>
            <w:hideMark/>
          </w:tcPr>
          <w:p w14:paraId="0A448268" w14:textId="719D05C3" w:rsidR="009F1816" w:rsidRPr="009F1816" w:rsidRDefault="009F1816" w:rsidP="009F1816">
            <w:pPr>
              <w:widowControl/>
              <w:suppressAutoHyphens w:val="0"/>
              <w:spacing w:line="360" w:lineRule="auto"/>
              <w:rPr>
                <w:rFonts w:ascii="Arial" w:eastAsia="Times New Roman" w:hAnsi="Arial" w:cs="Arial"/>
                <w:color w:val="000000"/>
                <w:kern w:val="0"/>
                <w:lang w:eastAsia="en-GB" w:bidi="ar-SA"/>
              </w:rPr>
            </w:pPr>
            <w:r w:rsidRPr="009F1816">
              <w:rPr>
                <w:rFonts w:ascii="Arial" w:hAnsi="Arial" w:cs="Arial"/>
                <w:color w:val="000000"/>
                <w:lang w:eastAsia="en-GB"/>
              </w:rPr>
              <w:t>3</w:t>
            </w:r>
          </w:p>
        </w:tc>
        <w:tc>
          <w:tcPr>
            <w:tcW w:w="1540" w:type="dxa"/>
            <w:tcBorders>
              <w:top w:val="nil"/>
              <w:left w:val="nil"/>
              <w:bottom w:val="single" w:sz="4" w:space="0" w:color="auto"/>
              <w:right w:val="single" w:sz="4" w:space="0" w:color="auto"/>
            </w:tcBorders>
            <w:noWrap/>
            <w:vAlign w:val="bottom"/>
            <w:hideMark/>
          </w:tcPr>
          <w:p w14:paraId="014B9565" w14:textId="153D6EB7" w:rsidR="009F1816" w:rsidRPr="009F1816" w:rsidRDefault="009F1816" w:rsidP="009F1816">
            <w:pPr>
              <w:widowControl/>
              <w:suppressAutoHyphens w:val="0"/>
              <w:spacing w:line="360" w:lineRule="auto"/>
              <w:rPr>
                <w:rFonts w:ascii="Arial" w:eastAsia="Times New Roman" w:hAnsi="Arial" w:cs="Arial"/>
                <w:b/>
                <w:bCs/>
                <w:color w:val="000000"/>
                <w:kern w:val="0"/>
                <w:lang w:eastAsia="en-GB" w:bidi="ar-SA"/>
              </w:rPr>
            </w:pPr>
            <w:r w:rsidRPr="009F1816">
              <w:rPr>
                <w:rFonts w:ascii="Arial" w:hAnsi="Arial" w:cs="Arial"/>
                <w:b/>
                <w:bCs/>
                <w:color w:val="000000"/>
                <w:lang w:eastAsia="en-GB"/>
              </w:rPr>
              <w:t>€84,866</w:t>
            </w:r>
          </w:p>
        </w:tc>
      </w:tr>
      <w:tr w:rsidR="009F1816" w:rsidRPr="0086783F" w14:paraId="0FCD6918" w14:textId="77777777" w:rsidTr="00C95C67">
        <w:trPr>
          <w:trHeight w:val="300"/>
        </w:trPr>
        <w:tc>
          <w:tcPr>
            <w:tcW w:w="2660" w:type="dxa"/>
            <w:tcBorders>
              <w:top w:val="nil"/>
              <w:left w:val="single" w:sz="4" w:space="0" w:color="auto"/>
              <w:bottom w:val="single" w:sz="4" w:space="0" w:color="auto"/>
              <w:right w:val="single" w:sz="4" w:space="0" w:color="auto"/>
            </w:tcBorders>
            <w:noWrap/>
            <w:vAlign w:val="center"/>
            <w:hideMark/>
          </w:tcPr>
          <w:p w14:paraId="10D46F3D" w14:textId="0876B6AB" w:rsidR="009F1816" w:rsidRPr="009F1816" w:rsidRDefault="009F1816" w:rsidP="009F1816">
            <w:pPr>
              <w:widowControl/>
              <w:suppressAutoHyphens w:val="0"/>
              <w:spacing w:line="360" w:lineRule="auto"/>
              <w:rPr>
                <w:rFonts w:ascii="Arial" w:eastAsia="Times New Roman" w:hAnsi="Arial" w:cs="Arial"/>
                <w:color w:val="000000"/>
                <w:kern w:val="0"/>
                <w:lang w:eastAsia="en-GB" w:bidi="ar-SA"/>
              </w:rPr>
            </w:pPr>
            <w:r w:rsidRPr="009F1816">
              <w:rPr>
                <w:rFonts w:ascii="Arial" w:hAnsi="Arial" w:cs="Arial"/>
                <w:color w:val="000000"/>
                <w:lang w:eastAsia="en-GB"/>
              </w:rPr>
              <w:t>4</w:t>
            </w:r>
          </w:p>
        </w:tc>
        <w:tc>
          <w:tcPr>
            <w:tcW w:w="1540" w:type="dxa"/>
            <w:tcBorders>
              <w:top w:val="nil"/>
              <w:left w:val="nil"/>
              <w:bottom w:val="single" w:sz="4" w:space="0" w:color="auto"/>
              <w:right w:val="single" w:sz="4" w:space="0" w:color="auto"/>
            </w:tcBorders>
            <w:noWrap/>
            <w:vAlign w:val="bottom"/>
            <w:hideMark/>
          </w:tcPr>
          <w:p w14:paraId="40BC386C" w14:textId="3D19FF10" w:rsidR="009F1816" w:rsidRPr="009F1816" w:rsidRDefault="009F1816" w:rsidP="009F1816">
            <w:pPr>
              <w:widowControl/>
              <w:suppressAutoHyphens w:val="0"/>
              <w:spacing w:line="360" w:lineRule="auto"/>
              <w:rPr>
                <w:rFonts w:ascii="Arial" w:eastAsia="Times New Roman" w:hAnsi="Arial" w:cs="Arial"/>
                <w:b/>
                <w:bCs/>
                <w:color w:val="000000"/>
                <w:kern w:val="0"/>
                <w:lang w:eastAsia="en-GB" w:bidi="ar-SA"/>
              </w:rPr>
            </w:pPr>
            <w:r w:rsidRPr="009F1816">
              <w:rPr>
                <w:rFonts w:ascii="Arial" w:hAnsi="Arial" w:cs="Arial"/>
                <w:b/>
                <w:bCs/>
                <w:color w:val="000000"/>
                <w:lang w:eastAsia="en-GB"/>
              </w:rPr>
              <w:t>€88,063</w:t>
            </w:r>
          </w:p>
        </w:tc>
      </w:tr>
      <w:tr w:rsidR="009F1816" w:rsidRPr="0086783F" w14:paraId="60957EAA" w14:textId="77777777" w:rsidTr="00C95C67">
        <w:trPr>
          <w:trHeight w:val="300"/>
        </w:trPr>
        <w:tc>
          <w:tcPr>
            <w:tcW w:w="2660" w:type="dxa"/>
            <w:tcBorders>
              <w:top w:val="nil"/>
              <w:left w:val="single" w:sz="4" w:space="0" w:color="auto"/>
              <w:bottom w:val="single" w:sz="4" w:space="0" w:color="auto"/>
              <w:right w:val="single" w:sz="4" w:space="0" w:color="auto"/>
            </w:tcBorders>
            <w:noWrap/>
            <w:vAlign w:val="center"/>
            <w:hideMark/>
          </w:tcPr>
          <w:p w14:paraId="564579BC" w14:textId="1EE3F046" w:rsidR="009F1816" w:rsidRPr="009F1816" w:rsidRDefault="009F1816" w:rsidP="009F1816">
            <w:pPr>
              <w:widowControl/>
              <w:suppressAutoHyphens w:val="0"/>
              <w:spacing w:line="360" w:lineRule="auto"/>
              <w:rPr>
                <w:rFonts w:ascii="Arial" w:eastAsia="Times New Roman" w:hAnsi="Arial" w:cs="Arial"/>
                <w:color w:val="000000"/>
                <w:kern w:val="0"/>
                <w:lang w:eastAsia="en-GB" w:bidi="ar-SA"/>
              </w:rPr>
            </w:pPr>
            <w:r w:rsidRPr="009F1816">
              <w:rPr>
                <w:rFonts w:ascii="Arial" w:hAnsi="Arial" w:cs="Arial"/>
                <w:color w:val="000000"/>
                <w:lang w:eastAsia="en-GB"/>
              </w:rPr>
              <w:t>5</w:t>
            </w:r>
          </w:p>
        </w:tc>
        <w:tc>
          <w:tcPr>
            <w:tcW w:w="1540" w:type="dxa"/>
            <w:tcBorders>
              <w:top w:val="nil"/>
              <w:left w:val="nil"/>
              <w:bottom w:val="single" w:sz="4" w:space="0" w:color="auto"/>
              <w:right w:val="single" w:sz="4" w:space="0" w:color="auto"/>
            </w:tcBorders>
            <w:noWrap/>
            <w:vAlign w:val="bottom"/>
            <w:hideMark/>
          </w:tcPr>
          <w:p w14:paraId="425C0E18" w14:textId="7E70241A" w:rsidR="009F1816" w:rsidRPr="009F1816" w:rsidRDefault="009F1816" w:rsidP="009F1816">
            <w:pPr>
              <w:widowControl/>
              <w:suppressAutoHyphens w:val="0"/>
              <w:spacing w:line="360" w:lineRule="auto"/>
              <w:rPr>
                <w:rFonts w:ascii="Arial" w:eastAsia="Times New Roman" w:hAnsi="Arial" w:cs="Arial"/>
                <w:b/>
                <w:bCs/>
                <w:color w:val="000000"/>
                <w:kern w:val="0"/>
                <w:lang w:eastAsia="en-GB" w:bidi="ar-SA"/>
              </w:rPr>
            </w:pPr>
            <w:r w:rsidRPr="009F1816">
              <w:rPr>
                <w:rFonts w:ascii="Arial" w:hAnsi="Arial" w:cs="Arial"/>
                <w:b/>
                <w:bCs/>
                <w:color w:val="000000"/>
                <w:lang w:eastAsia="en-GB"/>
              </w:rPr>
              <w:t>€91,266</w:t>
            </w:r>
          </w:p>
        </w:tc>
      </w:tr>
      <w:tr w:rsidR="009F1816" w:rsidRPr="0086783F" w14:paraId="1A4C43A1" w14:textId="77777777" w:rsidTr="00C95C67">
        <w:trPr>
          <w:trHeight w:val="300"/>
        </w:trPr>
        <w:tc>
          <w:tcPr>
            <w:tcW w:w="2660" w:type="dxa"/>
            <w:tcBorders>
              <w:top w:val="nil"/>
              <w:left w:val="single" w:sz="4" w:space="0" w:color="auto"/>
              <w:bottom w:val="single" w:sz="4" w:space="0" w:color="auto"/>
              <w:right w:val="single" w:sz="4" w:space="0" w:color="auto"/>
            </w:tcBorders>
            <w:noWrap/>
            <w:vAlign w:val="center"/>
          </w:tcPr>
          <w:p w14:paraId="622938B1" w14:textId="5FD89C30" w:rsidR="009F1816" w:rsidRPr="009F1816" w:rsidRDefault="009F1816" w:rsidP="009F1816">
            <w:pPr>
              <w:widowControl/>
              <w:suppressAutoHyphens w:val="0"/>
              <w:spacing w:line="360" w:lineRule="auto"/>
              <w:rPr>
                <w:rFonts w:ascii="Arial" w:hAnsi="Arial" w:cs="Arial"/>
                <w:color w:val="000000"/>
              </w:rPr>
            </w:pPr>
            <w:r w:rsidRPr="009F1816">
              <w:rPr>
                <w:rFonts w:ascii="Arial" w:hAnsi="Arial" w:cs="Arial"/>
                <w:color w:val="000000"/>
                <w:lang w:eastAsia="en-GB"/>
              </w:rPr>
              <w:t>6</w:t>
            </w:r>
          </w:p>
        </w:tc>
        <w:tc>
          <w:tcPr>
            <w:tcW w:w="1540" w:type="dxa"/>
            <w:tcBorders>
              <w:top w:val="nil"/>
              <w:left w:val="nil"/>
              <w:bottom w:val="single" w:sz="4" w:space="0" w:color="auto"/>
              <w:right w:val="single" w:sz="4" w:space="0" w:color="auto"/>
            </w:tcBorders>
            <w:noWrap/>
            <w:vAlign w:val="bottom"/>
          </w:tcPr>
          <w:p w14:paraId="6270BE95" w14:textId="7C1786C3" w:rsidR="009F1816" w:rsidRPr="009F1816" w:rsidRDefault="009F1816" w:rsidP="009F1816">
            <w:pPr>
              <w:widowControl/>
              <w:suppressAutoHyphens w:val="0"/>
              <w:spacing w:line="360" w:lineRule="auto"/>
              <w:rPr>
                <w:rFonts w:ascii="Arial" w:hAnsi="Arial" w:cs="Arial"/>
                <w:b/>
                <w:bCs/>
                <w:color w:val="000000"/>
              </w:rPr>
            </w:pPr>
            <w:r w:rsidRPr="009F1816">
              <w:rPr>
                <w:rFonts w:ascii="Arial" w:hAnsi="Arial" w:cs="Arial"/>
                <w:b/>
                <w:bCs/>
                <w:color w:val="000000"/>
                <w:lang w:eastAsia="en-GB"/>
              </w:rPr>
              <w:t>€94,435</w:t>
            </w:r>
          </w:p>
        </w:tc>
      </w:tr>
      <w:tr w:rsidR="009F1816" w:rsidRPr="0086783F" w14:paraId="08F979FA" w14:textId="77777777" w:rsidTr="00C95C67">
        <w:trPr>
          <w:trHeight w:val="300"/>
        </w:trPr>
        <w:tc>
          <w:tcPr>
            <w:tcW w:w="2660" w:type="dxa"/>
            <w:tcBorders>
              <w:top w:val="nil"/>
              <w:left w:val="single" w:sz="4" w:space="0" w:color="auto"/>
              <w:bottom w:val="single" w:sz="4" w:space="0" w:color="auto"/>
              <w:right w:val="single" w:sz="4" w:space="0" w:color="auto"/>
            </w:tcBorders>
            <w:noWrap/>
            <w:vAlign w:val="center"/>
          </w:tcPr>
          <w:p w14:paraId="7ACB47BC" w14:textId="03DCC733" w:rsidR="009F1816" w:rsidRPr="009F1816" w:rsidRDefault="009F1816" w:rsidP="009F1816">
            <w:pPr>
              <w:widowControl/>
              <w:suppressAutoHyphens w:val="0"/>
              <w:spacing w:line="360" w:lineRule="auto"/>
              <w:rPr>
                <w:rFonts w:ascii="Arial" w:hAnsi="Arial" w:cs="Arial"/>
                <w:color w:val="000000"/>
              </w:rPr>
            </w:pPr>
            <w:r w:rsidRPr="009F1816">
              <w:rPr>
                <w:rFonts w:ascii="Arial" w:hAnsi="Arial" w:cs="Arial"/>
                <w:color w:val="000000"/>
                <w:lang w:eastAsia="en-GB"/>
              </w:rPr>
              <w:t>7</w:t>
            </w:r>
          </w:p>
        </w:tc>
        <w:tc>
          <w:tcPr>
            <w:tcW w:w="1540" w:type="dxa"/>
            <w:tcBorders>
              <w:top w:val="nil"/>
              <w:left w:val="nil"/>
              <w:bottom w:val="single" w:sz="4" w:space="0" w:color="auto"/>
              <w:right w:val="single" w:sz="4" w:space="0" w:color="auto"/>
            </w:tcBorders>
            <w:noWrap/>
            <w:vAlign w:val="bottom"/>
          </w:tcPr>
          <w:p w14:paraId="638BE5BD" w14:textId="75515FB7" w:rsidR="009F1816" w:rsidRPr="009F1816" w:rsidRDefault="009F1816" w:rsidP="009F1816">
            <w:pPr>
              <w:widowControl/>
              <w:suppressAutoHyphens w:val="0"/>
              <w:spacing w:line="360" w:lineRule="auto"/>
              <w:rPr>
                <w:rFonts w:ascii="Arial" w:hAnsi="Arial" w:cs="Arial"/>
                <w:b/>
                <w:bCs/>
                <w:color w:val="000000"/>
              </w:rPr>
            </w:pPr>
            <w:r w:rsidRPr="009F1816">
              <w:rPr>
                <w:rFonts w:ascii="Arial" w:hAnsi="Arial" w:cs="Arial"/>
                <w:b/>
                <w:bCs/>
                <w:color w:val="000000"/>
                <w:lang w:eastAsia="en-GB"/>
              </w:rPr>
              <w:t>€97,624</w:t>
            </w:r>
          </w:p>
        </w:tc>
      </w:tr>
      <w:tr w:rsidR="009F1816" w:rsidRPr="0086783F" w14:paraId="49DF1C27" w14:textId="77777777" w:rsidTr="00C95C67">
        <w:trPr>
          <w:trHeight w:val="300"/>
        </w:trPr>
        <w:tc>
          <w:tcPr>
            <w:tcW w:w="2660" w:type="dxa"/>
            <w:tcBorders>
              <w:top w:val="nil"/>
              <w:left w:val="single" w:sz="4" w:space="0" w:color="auto"/>
              <w:bottom w:val="single" w:sz="4" w:space="0" w:color="auto"/>
              <w:right w:val="single" w:sz="4" w:space="0" w:color="auto"/>
            </w:tcBorders>
            <w:noWrap/>
            <w:vAlign w:val="center"/>
            <w:hideMark/>
          </w:tcPr>
          <w:p w14:paraId="65C91807" w14:textId="0901C877" w:rsidR="009F1816" w:rsidRPr="009F1816" w:rsidRDefault="009F1816" w:rsidP="009F1816">
            <w:pPr>
              <w:widowControl/>
              <w:suppressAutoHyphens w:val="0"/>
              <w:spacing w:line="360" w:lineRule="auto"/>
              <w:rPr>
                <w:rFonts w:ascii="Arial" w:eastAsia="Times New Roman" w:hAnsi="Arial" w:cs="Arial"/>
                <w:color w:val="000000"/>
                <w:kern w:val="0"/>
                <w:lang w:eastAsia="en-GB" w:bidi="ar-SA"/>
              </w:rPr>
            </w:pPr>
            <w:r w:rsidRPr="009F1816">
              <w:rPr>
                <w:rFonts w:ascii="Arial" w:hAnsi="Arial" w:cs="Arial"/>
                <w:color w:val="000000"/>
                <w:lang w:eastAsia="en-GB"/>
              </w:rPr>
              <w:t>LSI 1</w:t>
            </w:r>
          </w:p>
        </w:tc>
        <w:tc>
          <w:tcPr>
            <w:tcW w:w="1540" w:type="dxa"/>
            <w:tcBorders>
              <w:top w:val="nil"/>
              <w:left w:val="nil"/>
              <w:bottom w:val="single" w:sz="4" w:space="0" w:color="auto"/>
              <w:right w:val="single" w:sz="4" w:space="0" w:color="auto"/>
            </w:tcBorders>
            <w:noWrap/>
            <w:vAlign w:val="bottom"/>
            <w:hideMark/>
          </w:tcPr>
          <w:p w14:paraId="6EABA4D3" w14:textId="1B37E201" w:rsidR="009F1816" w:rsidRPr="009F1816" w:rsidRDefault="009F1816" w:rsidP="009F1816">
            <w:pPr>
              <w:widowControl/>
              <w:suppressAutoHyphens w:val="0"/>
              <w:spacing w:line="360" w:lineRule="auto"/>
              <w:rPr>
                <w:rFonts w:ascii="Arial" w:eastAsia="Times New Roman" w:hAnsi="Arial" w:cs="Arial"/>
                <w:b/>
                <w:bCs/>
                <w:color w:val="000000"/>
                <w:kern w:val="0"/>
                <w:lang w:eastAsia="en-GB" w:bidi="ar-SA"/>
              </w:rPr>
            </w:pPr>
            <w:r w:rsidRPr="009F1816">
              <w:rPr>
                <w:rFonts w:ascii="Arial" w:hAnsi="Arial" w:cs="Arial"/>
                <w:b/>
                <w:bCs/>
                <w:color w:val="000000"/>
                <w:lang w:eastAsia="en-GB"/>
              </w:rPr>
              <w:t>€101,240</w:t>
            </w:r>
          </w:p>
        </w:tc>
      </w:tr>
      <w:tr w:rsidR="009F1816" w:rsidRPr="0086783F" w14:paraId="6E726470" w14:textId="77777777" w:rsidTr="00C95C67">
        <w:trPr>
          <w:trHeight w:val="300"/>
        </w:trPr>
        <w:tc>
          <w:tcPr>
            <w:tcW w:w="2660" w:type="dxa"/>
            <w:tcBorders>
              <w:top w:val="nil"/>
              <w:left w:val="single" w:sz="4" w:space="0" w:color="auto"/>
              <w:bottom w:val="single" w:sz="4" w:space="0" w:color="auto"/>
              <w:right w:val="single" w:sz="4" w:space="0" w:color="auto"/>
            </w:tcBorders>
            <w:noWrap/>
            <w:vAlign w:val="center"/>
            <w:hideMark/>
          </w:tcPr>
          <w:p w14:paraId="0F47D46B" w14:textId="151EB869" w:rsidR="009F1816" w:rsidRPr="009F1816" w:rsidRDefault="009F1816" w:rsidP="009F1816">
            <w:pPr>
              <w:widowControl/>
              <w:suppressAutoHyphens w:val="0"/>
              <w:spacing w:line="360" w:lineRule="auto"/>
              <w:rPr>
                <w:rFonts w:ascii="Arial" w:eastAsia="Times New Roman" w:hAnsi="Arial" w:cs="Arial"/>
                <w:color w:val="000000"/>
                <w:kern w:val="0"/>
                <w:lang w:eastAsia="en-GB" w:bidi="ar-SA"/>
              </w:rPr>
            </w:pPr>
            <w:r w:rsidRPr="009F1816">
              <w:rPr>
                <w:rFonts w:ascii="Arial" w:hAnsi="Arial" w:cs="Arial"/>
                <w:color w:val="000000"/>
                <w:lang w:eastAsia="en-GB"/>
              </w:rPr>
              <w:t>LSI 2</w:t>
            </w:r>
          </w:p>
        </w:tc>
        <w:tc>
          <w:tcPr>
            <w:tcW w:w="1540" w:type="dxa"/>
            <w:tcBorders>
              <w:top w:val="nil"/>
              <w:left w:val="nil"/>
              <w:bottom w:val="single" w:sz="4" w:space="0" w:color="auto"/>
              <w:right w:val="single" w:sz="4" w:space="0" w:color="auto"/>
            </w:tcBorders>
            <w:noWrap/>
            <w:vAlign w:val="bottom"/>
            <w:hideMark/>
          </w:tcPr>
          <w:p w14:paraId="51ACD4F4" w14:textId="39C97AD6" w:rsidR="009F1816" w:rsidRPr="009F1816" w:rsidRDefault="009F1816" w:rsidP="009F1816">
            <w:pPr>
              <w:widowControl/>
              <w:suppressAutoHyphens w:val="0"/>
              <w:spacing w:line="360" w:lineRule="auto"/>
              <w:rPr>
                <w:rFonts w:ascii="Arial" w:eastAsia="Times New Roman" w:hAnsi="Arial" w:cs="Arial"/>
                <w:b/>
                <w:bCs/>
                <w:color w:val="000000"/>
                <w:kern w:val="0"/>
                <w:lang w:eastAsia="en-GB" w:bidi="ar-SA"/>
              </w:rPr>
            </w:pPr>
            <w:r w:rsidRPr="009F1816">
              <w:rPr>
                <w:rFonts w:ascii="Arial" w:hAnsi="Arial" w:cs="Arial"/>
                <w:b/>
                <w:bCs/>
                <w:color w:val="000000"/>
                <w:lang w:eastAsia="en-GB"/>
              </w:rPr>
              <w:t>€107,004</w:t>
            </w:r>
          </w:p>
        </w:tc>
      </w:tr>
    </w:tbl>
    <w:p w14:paraId="62576366" w14:textId="77777777" w:rsidR="002F1082" w:rsidRPr="00FF5E26" w:rsidRDefault="002F1082" w:rsidP="00FF5E26">
      <w:pPr>
        <w:spacing w:line="360" w:lineRule="auto"/>
        <w:rPr>
          <w:rFonts w:ascii="Arial" w:hAnsi="Arial" w:cs="Arial"/>
          <w:b/>
          <w:bCs/>
          <w:lang w:val="ga"/>
        </w:rPr>
      </w:pPr>
    </w:p>
    <w:p w14:paraId="527ED20F" w14:textId="77777777" w:rsidR="001A3079" w:rsidRPr="00FF5E26" w:rsidRDefault="001A3079" w:rsidP="00FF5E26">
      <w:pPr>
        <w:spacing w:line="360" w:lineRule="auto"/>
        <w:rPr>
          <w:rFonts w:ascii="Arial" w:hAnsi="Arial" w:cs="Arial"/>
        </w:rPr>
      </w:pPr>
    </w:p>
    <w:p w14:paraId="76027D5F" w14:textId="4A1E30A8"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AA7BF4">
        <w:rPr>
          <w:rFonts w:ascii="Arial" w:eastAsia="Times New Roman" w:hAnsi="Arial" w:cs="Arial"/>
          <w:bCs/>
          <w:color w:val="000000" w:themeColor="text1"/>
          <w:lang w:val="ga-IE" w:eastAsia="en-IE"/>
        </w:rPr>
        <w:t>€80,</w:t>
      </w:r>
      <w:r w:rsidR="009F1816">
        <w:rPr>
          <w:rFonts w:ascii="Arial" w:eastAsia="Times New Roman" w:hAnsi="Arial" w:cs="Arial"/>
          <w:bCs/>
          <w:color w:val="000000" w:themeColor="text1"/>
          <w:lang w:val="ga-IE" w:eastAsia="en-IE"/>
        </w:rPr>
        <w:t>967</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59D1A640" w14:textId="49DF43C8"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AA7BF4"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w:t>
      </w:r>
      <w:r w:rsidRPr="00AA7BF4">
        <w:rPr>
          <w:rFonts w:ascii="Arial" w:hAnsi="Arial" w:cs="Arial"/>
          <w:b/>
          <w:smallCaps/>
          <w:snapToGrid w:val="0"/>
          <w:u w:val="single"/>
          <w:lang w:val="ga-IE" w:eastAsia="en-GB" w:bidi="ar-SA"/>
        </w:rPr>
        <w:t>re Dualgais</w:t>
      </w:r>
      <w:r w:rsidRPr="00AA7BF4">
        <w:rPr>
          <w:rFonts w:ascii="Arial" w:hAnsi="Arial" w:cs="Arial"/>
          <w:b/>
          <w:smallCaps/>
          <w:snapToGrid w:val="0"/>
          <w:u w:val="single"/>
          <w:lang w:eastAsia="en-GB" w:bidi="ar-SA"/>
        </w:rPr>
        <w:t xml:space="preserve"> </w:t>
      </w:r>
    </w:p>
    <w:p w14:paraId="622A0BC2" w14:textId="0BA13ED5" w:rsidR="00721B38" w:rsidRPr="00AA7BF4" w:rsidRDefault="00721B38" w:rsidP="00FF5E26">
      <w:pPr>
        <w:tabs>
          <w:tab w:val="left" w:pos="540"/>
        </w:tabs>
        <w:spacing w:line="360" w:lineRule="auto"/>
        <w:rPr>
          <w:rFonts w:ascii="Arial" w:hAnsi="Arial" w:cs="Arial"/>
          <w:snapToGrid w:val="0"/>
          <w:lang w:eastAsia="en-GB" w:bidi="ar-SA"/>
        </w:rPr>
      </w:pPr>
      <w:r w:rsidRPr="00AA7BF4">
        <w:rPr>
          <w:rFonts w:ascii="Arial" w:hAnsi="Arial" w:cs="Arial"/>
          <w:snapToGrid w:val="0"/>
          <w:lang w:val="ga-IE" w:eastAsia="en-GB" w:bidi="ar-SA"/>
        </w:rPr>
        <w:t>Éileofar ar an duine a cheapfar seachtain oibre 3</w:t>
      </w:r>
      <w:r w:rsidR="00A03318" w:rsidRPr="00AA7BF4">
        <w:rPr>
          <w:rFonts w:ascii="Arial" w:hAnsi="Arial" w:cs="Arial"/>
          <w:snapToGrid w:val="0"/>
          <w:lang w:val="ga-IE" w:eastAsia="en-GB" w:bidi="ar-SA"/>
        </w:rPr>
        <w:t>5</w:t>
      </w:r>
      <w:r w:rsidRPr="00AA7BF4">
        <w:rPr>
          <w:rFonts w:ascii="Arial" w:hAnsi="Arial" w:cs="Arial"/>
          <w:snapToGrid w:val="0"/>
          <w:lang w:val="ga-IE" w:eastAsia="en-GB" w:bidi="ar-SA"/>
        </w:rPr>
        <w:t xml:space="preserve"> uair an chloig a dhéanamh.</w:t>
      </w:r>
      <w:r w:rsidRPr="00AA7BF4">
        <w:rPr>
          <w:rFonts w:ascii="Arial" w:hAnsi="Arial" w:cs="Arial"/>
          <w:snapToGrid w:val="0"/>
          <w:lang w:eastAsia="en-GB" w:bidi="ar-SA"/>
        </w:rPr>
        <w:t xml:space="preserve"> </w:t>
      </w:r>
      <w:r w:rsidRPr="00AA7BF4">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AA7BF4"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AA7BF4"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AA7BF4">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AA7BF4">
        <w:rPr>
          <w:rFonts w:ascii="Arial" w:hAnsi="Arial" w:cs="Arial"/>
          <w:snapToGrid w:val="0"/>
          <w:lang w:val="ga-IE" w:eastAsia="en-GB" w:bidi="ar-SA"/>
        </w:rPr>
        <w:t>30</w:t>
      </w:r>
      <w:r w:rsidR="00721B38" w:rsidRPr="00AA7BF4">
        <w:rPr>
          <w:rFonts w:ascii="Arial" w:hAnsi="Arial" w:cs="Arial"/>
          <w:snapToGrid w:val="0"/>
          <w:lang w:val="ga-IE" w:eastAsia="en-GB" w:bidi="ar-SA"/>
        </w:rPr>
        <w:t xml:space="preserve"> lá sa bhliain </w:t>
      </w:r>
      <w:r w:rsidR="00641279" w:rsidRPr="00AA7BF4">
        <w:rPr>
          <w:rFonts w:ascii="Arial" w:hAnsi="Arial" w:cs="Arial"/>
          <w:snapToGrid w:val="0"/>
          <w:lang w:val="ga-IE" w:eastAsia="en-GB" w:bidi="ar-SA"/>
        </w:rPr>
        <w:t>a</w:t>
      </w:r>
      <w:r w:rsidRPr="00AA7BF4">
        <w:rPr>
          <w:rFonts w:ascii="Arial" w:hAnsi="Arial" w:cs="Arial"/>
          <w:snapToGrid w:val="0"/>
          <w:lang w:val="ga-IE" w:eastAsia="en-GB" w:bidi="ar-SA"/>
        </w:rPr>
        <w:t>n teidlíocht</w:t>
      </w:r>
      <w:r w:rsidRPr="00FF5E26">
        <w:rPr>
          <w:rFonts w:ascii="Arial" w:hAnsi="Arial" w:cs="Arial"/>
          <w:snapToGrid w:val="0"/>
          <w:lang w:val="ga-IE" w:eastAsia="en-GB" w:bidi="ar-SA"/>
        </w:rPr>
        <w:t xml:space="preserve">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r w:rsidRPr="00FF5E26">
        <w:rPr>
          <w:rFonts w:ascii="Arial" w:hAnsi="Arial" w:cs="Arial"/>
          <w:b/>
          <w:snapToGrid w:val="0"/>
          <w:u w:val="single"/>
          <w:lang w:eastAsia="en-GB"/>
        </w:rPr>
        <w:t>Fostaíocht Lasmuigh:</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lánaimsireach seo agus ní fhéadfaidh an fostaí dul I mbun cleachtis príobhaideach nó baint a beith aige/aicí aon gnó seachtrach a chuirfeadh isteach ar comhlíonadh dualgas oifigiúl.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AA7BF4" w:rsidRDefault="00E63C72" w:rsidP="00E63C72">
      <w:pPr>
        <w:spacing w:line="360" w:lineRule="auto"/>
        <w:rPr>
          <w:rFonts w:ascii="Arial" w:eastAsia="Times New Roman" w:hAnsi="Arial" w:cs="Arial"/>
          <w:b/>
          <w:bCs/>
          <w:snapToGrid w:val="0"/>
          <w:u w:val="single"/>
          <w:lang w:eastAsia="en-GB" w:bidi="ar-SA"/>
        </w:rPr>
      </w:pPr>
      <w:r w:rsidRPr="00AA7BF4">
        <w:rPr>
          <w:rFonts w:ascii="Arial" w:eastAsia="Times New Roman" w:hAnsi="Arial" w:cs="Arial"/>
          <w:b/>
          <w:bCs/>
          <w:snapToGrid w:val="0"/>
          <w:u w:val="single"/>
          <w:lang w:eastAsia="en-GB" w:bidi="ar-SA"/>
        </w:rPr>
        <w:t>Caitheamh Tiomána:</w:t>
      </w:r>
    </w:p>
    <w:p w14:paraId="49823186" w14:textId="15383A95" w:rsidR="00C066C0" w:rsidRDefault="00E63C72" w:rsidP="00E63C72">
      <w:pPr>
        <w:spacing w:line="360" w:lineRule="auto"/>
        <w:rPr>
          <w:rFonts w:ascii="Arial" w:eastAsia="Times New Roman" w:hAnsi="Arial" w:cs="Arial"/>
          <w:snapToGrid w:val="0"/>
          <w:lang w:eastAsia="en-GB" w:bidi="ar-SA"/>
        </w:rPr>
      </w:pPr>
      <w:r w:rsidRPr="00AA7BF4">
        <w:rPr>
          <w:rFonts w:ascii="Arial" w:eastAsia="Times New Roman" w:hAnsi="Arial" w:cs="Arial"/>
          <w:snapToGrid w:val="0"/>
          <w:lang w:eastAsia="en-GB" w:bidi="ar-SA"/>
        </w:rPr>
        <w:t>Tá sé inmhianaithe go mbeadh ceadúnas tiomána iomlán</w:t>
      </w:r>
      <w:r w:rsidR="00A73AD9">
        <w:rPr>
          <w:rFonts w:ascii="Arial" w:eastAsia="Times New Roman" w:hAnsi="Arial" w:cs="Arial"/>
          <w:snapToGrid w:val="0"/>
          <w:lang w:eastAsia="en-GB" w:bidi="ar-SA"/>
        </w:rPr>
        <w:t xml:space="preserve"> de Chategóir B atá nailí in Éirinn</w:t>
      </w:r>
      <w:r w:rsidRPr="00AA7BF4">
        <w:rPr>
          <w:rFonts w:ascii="Arial" w:eastAsia="Times New Roman" w:hAnsi="Arial" w:cs="Arial"/>
          <w:snapToGrid w:val="0"/>
          <w:lang w:eastAsia="en-GB" w:bidi="ar-SA"/>
        </w:rPr>
        <w:t xml:space="preserve"> ag Iarrthóirí. </w:t>
      </w:r>
      <w:r w:rsidR="00A73AD9">
        <w:rPr>
          <w:rFonts w:ascii="Arial" w:eastAsia="Times New Roman" w:hAnsi="Arial" w:cs="Arial"/>
          <w:snapToGrid w:val="0"/>
          <w:lang w:eastAsia="en-GB" w:bidi="ar-SA"/>
        </w:rPr>
        <w:t xml:space="preserve">Murab amhlaidh atá, ba choir é sin a lua go soileir. </w:t>
      </w:r>
      <w:r w:rsidRPr="00AA7BF4">
        <w:rPr>
          <w:rFonts w:ascii="Arial" w:eastAsia="Times New Roman" w:hAnsi="Arial" w:cs="Arial"/>
          <w:snapToGrid w:val="0"/>
          <w:lang w:eastAsia="en-GB" w:bidi="ar-SA"/>
        </w:rPr>
        <w:t>Aisíocfar speansais arna dtabhú ag an té a cheapfar i ndáil le taisteal a bhaineann leis an obair de réir ciorcláin na Roinne.</w:t>
      </w: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lastRenderedPageBreak/>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51A2CD6" w14:textId="4BDB6415" w:rsidR="00C17B50" w:rsidRPr="00492E5C" w:rsidRDefault="00721B38" w:rsidP="00492E5C">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B951070" w14:textId="77777777" w:rsidR="00AD5EC4" w:rsidRDefault="00AD5EC4"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43F43B55"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lastRenderedPageBreak/>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4905424A" w14:textId="6A69D909" w:rsidR="00A03318"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25A5BA21" w14:textId="77777777" w:rsidR="00A73AD9" w:rsidRDefault="00A73AD9" w:rsidP="00FF5E26">
      <w:pPr>
        <w:pStyle w:val="NoSpacing"/>
        <w:spacing w:line="360" w:lineRule="auto"/>
        <w:rPr>
          <w:rFonts w:ascii="Arial" w:hAnsi="Arial" w:cs="Arial"/>
          <w:szCs w:val="24"/>
        </w:rPr>
      </w:pPr>
    </w:p>
    <w:p w14:paraId="1D0733AA" w14:textId="77777777" w:rsidR="00FA3757" w:rsidRDefault="00FA3757" w:rsidP="00FF5E26">
      <w:pPr>
        <w:pStyle w:val="NoSpacing"/>
        <w:spacing w:line="360" w:lineRule="auto"/>
        <w:rPr>
          <w:rFonts w:ascii="Arial" w:hAnsi="Arial" w:cs="Arial"/>
          <w:szCs w:val="24"/>
        </w:rPr>
      </w:pPr>
    </w:p>
    <w:p w14:paraId="4A801883" w14:textId="77777777" w:rsidR="00FA3757" w:rsidRPr="00FF5E26" w:rsidRDefault="00FA3757"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w:t>
      </w:r>
      <w:r w:rsidRPr="00FF5E26">
        <w:rPr>
          <w:rFonts w:ascii="Arial" w:hAnsi="Arial" w:cs="Arial"/>
          <w:snapToGrid w:val="0"/>
          <w:lang w:val="ga-IE" w:eastAsia="en-GB" w:bidi="ar-SA"/>
        </w:rPr>
        <w:lastRenderedPageBreak/>
        <w:t>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AD6E531" w14:textId="77777777" w:rsidR="00AD5EC4"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40090FCC" w14:textId="77777777" w:rsidR="00A73AD9" w:rsidRDefault="00A73AD9" w:rsidP="00AD5EC4">
      <w:pPr>
        <w:pStyle w:val="NoSpacing"/>
        <w:spacing w:line="360" w:lineRule="auto"/>
        <w:rPr>
          <w:rFonts w:ascii="Arial" w:hAnsi="Arial" w:cs="Arial"/>
          <w:szCs w:val="24"/>
          <w:lang w:val="ga"/>
        </w:rPr>
      </w:pPr>
    </w:p>
    <w:p w14:paraId="0463D549" w14:textId="68AC08B5" w:rsidR="003C1D9E" w:rsidRPr="00AD5EC4" w:rsidRDefault="003C1D9E" w:rsidP="00AD5EC4">
      <w:pPr>
        <w:pStyle w:val="NoSpacing"/>
        <w:spacing w:line="360" w:lineRule="auto"/>
        <w:rPr>
          <w:rFonts w:ascii="Arial" w:hAnsi="Arial" w:cs="Arial"/>
          <w:szCs w:val="24"/>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106D5985"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w:t>
      </w:r>
      <w:r w:rsidRPr="00AA7BF4">
        <w:rPr>
          <w:rFonts w:ascii="Arial" w:hAnsi="Arial" w:cs="Arial"/>
          <w:lang w:val="ga"/>
        </w:rPr>
        <w:t xml:space="preserve">sé an </w:t>
      </w:r>
      <w:r w:rsidRPr="00AA7BF4">
        <w:rPr>
          <w:rFonts w:ascii="Arial" w:hAnsi="Arial" w:cs="Arial"/>
          <w:b/>
          <w:bCs/>
          <w:lang w:val="ga"/>
        </w:rPr>
        <w:t>Rannóg Acmhainní Daonna, Comhairle Cathrach na Gaillimhe, Halla na Cathrach, Bóthar an Choláiste, Gaillimh,</w:t>
      </w:r>
      <w:r w:rsidRPr="00AA7BF4">
        <w:rPr>
          <w:rFonts w:ascii="Arial" w:hAnsi="Arial" w:cs="Arial"/>
          <w:lang w:val="ga"/>
        </w:rPr>
        <w:t xml:space="preserve"> tráth nach déanaí </w:t>
      </w:r>
      <w:bookmarkStart w:id="7" w:name="_Hlk138411002"/>
      <w:r w:rsidRPr="00AA7BF4">
        <w:rPr>
          <w:rFonts w:ascii="Arial" w:hAnsi="Arial" w:cs="Arial"/>
          <w:lang w:val="ga"/>
        </w:rPr>
        <w:t xml:space="preserve">ná </w:t>
      </w:r>
      <w:bookmarkEnd w:id="7"/>
      <w:r w:rsidR="000F0075" w:rsidRPr="00AA7BF4">
        <w:rPr>
          <w:rFonts w:ascii="Arial" w:hAnsi="Arial" w:cs="Arial"/>
          <w:b/>
          <w:bCs/>
          <w:u w:val="single"/>
        </w:rPr>
        <w:t xml:space="preserve">4.00pm Dé Déardaoin, </w:t>
      </w:r>
      <w:r w:rsidR="000F0075">
        <w:rPr>
          <w:rFonts w:ascii="Arial" w:hAnsi="Arial" w:cs="Arial"/>
          <w:b/>
          <w:bCs/>
          <w:u w:val="single"/>
        </w:rPr>
        <w:t>11 Meán Fómhair</w:t>
      </w:r>
      <w:r w:rsidR="000F0075" w:rsidRPr="00AA7BF4">
        <w:rPr>
          <w:rFonts w:ascii="Arial" w:hAnsi="Arial" w:cs="Arial"/>
          <w:b/>
          <w:bCs/>
          <w:u w:val="single"/>
        </w:rPr>
        <w:t xml:space="preserve"> 2025</w:t>
      </w:r>
      <w:r w:rsidR="005D478E" w:rsidRPr="00AA7BF4">
        <w:rPr>
          <w:rFonts w:ascii="Arial" w:hAnsi="Arial" w:cs="Arial"/>
          <w:b/>
          <w:u w:val="single"/>
          <w:lang w:val="en-US"/>
        </w:rPr>
        <w:t xml:space="preserve">. </w:t>
      </w:r>
      <w:r w:rsidRPr="00AA7BF4">
        <w:rPr>
          <w:rFonts w:ascii="Arial" w:hAnsi="Arial" w:cs="Arial"/>
          <w:lang w:val="ga"/>
        </w:rPr>
        <w:t>Ní</w:t>
      </w:r>
      <w:r w:rsidRPr="00FF5E26">
        <w:rPr>
          <w:rFonts w:ascii="Arial" w:hAnsi="Arial" w:cs="Arial"/>
          <w:lang w:val="ga"/>
        </w:rPr>
        <w:t xml:space="preserve">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r w:rsidRPr="00FF5E26">
        <w:rPr>
          <w:rFonts w:ascii="Arial" w:hAnsi="Arial" w:cs="Arial"/>
          <w:b/>
          <w:u w:val="single"/>
        </w:rPr>
        <w:t>Achomhairc:</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r w:rsidRPr="00FF5E26">
        <w:rPr>
          <w:rFonts w:ascii="Arial" w:hAnsi="Arial" w:cs="Arial"/>
        </w:rPr>
        <w:t>Breithneoidh Comhairle Cathrach na Gaillimhe achomhairc maidir le hincháilitheacht agus cinntí i ndáil le gearrliostú. Ní mór d’iarrthóirí na hachomhairc sin a dhéanamh i scríbhinn</w:t>
      </w:r>
      <w:r w:rsidRPr="00FF5E26">
        <w:rPr>
          <w:rFonts w:ascii="Arial" w:hAnsi="Arial" w:cs="Arial"/>
          <w:b/>
        </w:rPr>
        <w:t xml:space="preserve"> laistigh de 5 lá oibre</w:t>
      </w:r>
      <w:r w:rsidRPr="00FF5E26">
        <w:rPr>
          <w:rFonts w:ascii="Arial" w:hAnsi="Arial" w:cs="Arial"/>
        </w:rPr>
        <w:t xml:space="preserve"> tar éis dóibh fógra a fháil maidir leis an gcinneadh ábhartha. Tar éis di achomharc a fháil, breathnóidh Comhairle Cathrach na Gaillimhe arís ar na cinntí roghnúcháin agus cuirfear toradh an athbhreithnithe sin in iúl don iarrthóir.</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44D2146F"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 xml:space="preserve">Faoi réir fhorálacha an Achta um Chosaint Sonraí, </w:t>
      </w:r>
      <w:r w:rsidR="00B04BCD">
        <w:rPr>
          <w:rFonts w:ascii="Arial" w:hAnsi="Arial" w:cs="Arial"/>
          <w:sz w:val="24"/>
          <w:szCs w:val="24"/>
          <w:lang w:val="ga"/>
        </w:rPr>
        <w:t>2014</w:t>
      </w:r>
      <w:r w:rsidRPr="00FF5E26">
        <w:rPr>
          <w:rFonts w:ascii="Arial" w:hAnsi="Arial" w:cs="Arial"/>
          <w:sz w:val="24"/>
          <w:szCs w:val="24"/>
          <w:lang w:val="ga"/>
        </w:rPr>
        <w:t>;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85732"/>
      <w:docPartObj>
        <w:docPartGallery w:val="Page Numbers (Bottom of Page)"/>
        <w:docPartUnique/>
      </w:docPartObj>
    </w:sdtPr>
    <w:sdtEndPr/>
    <w:sdtContent>
      <w:p w14:paraId="0BAF76E1" w14:textId="77777777" w:rsidR="00EA5427" w:rsidRDefault="00EA5427">
        <w:pPr>
          <w:pStyle w:val="Footer"/>
          <w:jc w:val="right"/>
        </w:pPr>
        <w:r w:rsidRPr="00AA7BF4">
          <w:rPr>
            <w:rFonts w:ascii="Arial" w:hAnsi="Arial" w:cs="Arial"/>
            <w:noProof/>
            <w:lang w:val="ga"/>
          </w:rPr>
          <w:fldChar w:fldCharType="begin"/>
        </w:r>
        <w:r w:rsidRPr="00AA7BF4">
          <w:rPr>
            <w:rFonts w:ascii="Arial" w:hAnsi="Arial" w:cs="Arial"/>
            <w:noProof/>
            <w:lang w:val="ga"/>
          </w:rPr>
          <w:instrText xml:space="preserve"> PAGE   \* MERGEFORMAT </w:instrText>
        </w:r>
        <w:r w:rsidRPr="00AA7BF4">
          <w:rPr>
            <w:rFonts w:ascii="Arial" w:hAnsi="Arial" w:cs="Arial"/>
            <w:noProof/>
            <w:lang w:val="ga"/>
          </w:rPr>
          <w:fldChar w:fldCharType="separate"/>
        </w:r>
        <w:r w:rsidR="0008668F" w:rsidRPr="00AA7BF4">
          <w:rPr>
            <w:rFonts w:ascii="Arial" w:hAnsi="Arial" w:cs="Arial"/>
            <w:noProof/>
            <w:lang w:val="ga"/>
          </w:rPr>
          <w:t>12</w:t>
        </w:r>
        <w:r w:rsidRPr="00AA7BF4">
          <w:rPr>
            <w:rFonts w:ascii="Arial" w:hAnsi="Arial" w:cs="Arial"/>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02A7A483" w:rsidR="001E660F" w:rsidRPr="00341091" w:rsidRDefault="001F5E7D" w:rsidP="001E660F">
    <w:pPr>
      <w:pStyle w:val="BlockText"/>
      <w:spacing w:line="360" w:lineRule="auto"/>
      <w:ind w:right="-765"/>
      <w:jc w:val="center"/>
      <w:rPr>
        <w:rFonts w:ascii="Arial" w:hAnsi="Arial" w:cs="Arial"/>
        <w:b/>
        <w:bCs/>
      </w:rPr>
    </w:pPr>
    <w:r>
      <w:rPr>
        <w:rFonts w:ascii="Arial" w:hAnsi="Arial" w:cs="Arial"/>
        <w:b/>
        <w:bCs/>
      </w:rPr>
      <w:t>Ceannasaí Cu</w:t>
    </w:r>
    <w:r w:rsidR="00680D74">
      <w:rPr>
        <w:rFonts w:ascii="Arial" w:hAnsi="Arial" w:cs="Arial"/>
        <w:b/>
        <w:bCs/>
      </w:rPr>
      <w:t>m</w:t>
    </w:r>
    <w:r>
      <w:rPr>
        <w:rFonts w:ascii="Arial" w:hAnsi="Arial" w:cs="Arial"/>
        <w:b/>
        <w:bCs/>
      </w:rPr>
      <w:t>arsáide agus Margaíochta Corparáidí</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140C3F69"/>
    <w:multiLevelType w:val="hybridMultilevel"/>
    <w:tmpl w:val="C220D3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1295F05"/>
    <w:multiLevelType w:val="hybridMultilevel"/>
    <w:tmpl w:val="1904F09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5432226"/>
    <w:multiLevelType w:val="hybridMultilevel"/>
    <w:tmpl w:val="5D7821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8C41F6E"/>
    <w:multiLevelType w:val="hybridMultilevel"/>
    <w:tmpl w:val="B2F888D4"/>
    <w:lvl w:ilvl="0" w:tplc="D08E6D08">
      <w:start w:val="1"/>
      <w:numFmt w:val="lowerLetter"/>
      <w:lvlText w:val="%1)"/>
      <w:lvlJc w:val="left"/>
      <w:pPr>
        <w:ind w:left="720" w:hanging="360"/>
      </w:pPr>
      <w:rPr>
        <w:b w:val="0"/>
        <w:bCs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32117812"/>
    <w:multiLevelType w:val="hybridMultilevel"/>
    <w:tmpl w:val="2026B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1228FF"/>
    <w:multiLevelType w:val="hybridMultilevel"/>
    <w:tmpl w:val="DD3850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EDB18AA"/>
    <w:multiLevelType w:val="hybridMultilevel"/>
    <w:tmpl w:val="C0A644C6"/>
    <w:lvl w:ilvl="0" w:tplc="DFA09898">
      <w:start w:val="1"/>
      <w:numFmt w:val="lowerLetter"/>
      <w:lvlText w:val="%1)"/>
      <w:lvlJc w:val="left"/>
      <w:pPr>
        <w:ind w:left="720" w:hanging="360"/>
      </w:pPr>
      <w:rPr>
        <w:rFonts w:hint="default"/>
        <w:b w:val="0"/>
        <w:bCs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0"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21" w15:restartNumberingAfterBreak="0">
    <w:nsid w:val="6344675D"/>
    <w:multiLevelType w:val="hybridMultilevel"/>
    <w:tmpl w:val="2B445E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2" w15:restartNumberingAfterBreak="0">
    <w:nsid w:val="66842C40"/>
    <w:multiLevelType w:val="hybridMultilevel"/>
    <w:tmpl w:val="A7A63B26"/>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61A0C13"/>
    <w:multiLevelType w:val="hybridMultilevel"/>
    <w:tmpl w:val="C99870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79F46787"/>
    <w:multiLevelType w:val="hybridMultilevel"/>
    <w:tmpl w:val="D29A082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7CAB07F8"/>
    <w:multiLevelType w:val="hybridMultilevel"/>
    <w:tmpl w:val="AD5AEC5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20"/>
  </w:num>
  <w:num w:numId="6" w16cid:durableId="233319716">
    <w:abstractNumId w:val="17"/>
  </w:num>
  <w:num w:numId="7" w16cid:durableId="389891707">
    <w:abstractNumId w:val="23"/>
  </w:num>
  <w:num w:numId="8" w16cid:durableId="713118541">
    <w:abstractNumId w:val="25"/>
  </w:num>
  <w:num w:numId="9" w16cid:durableId="932276908">
    <w:abstractNumId w:val="18"/>
  </w:num>
  <w:num w:numId="10" w16cid:durableId="1859586495">
    <w:abstractNumId w:val="18"/>
  </w:num>
  <w:num w:numId="11" w16cid:durableId="267274333">
    <w:abstractNumId w:val="18"/>
  </w:num>
  <w:num w:numId="12" w16cid:durableId="534122534">
    <w:abstractNumId w:val="14"/>
  </w:num>
  <w:num w:numId="13" w16cid:durableId="1673297617">
    <w:abstractNumId w:val="28"/>
  </w:num>
  <w:num w:numId="14" w16cid:durableId="1106267605">
    <w:abstractNumId w:val="13"/>
  </w:num>
  <w:num w:numId="15" w16cid:durableId="94517721">
    <w:abstractNumId w:val="13"/>
  </w:num>
  <w:num w:numId="16" w16cid:durableId="2076469345">
    <w:abstractNumId w:val="5"/>
  </w:num>
  <w:num w:numId="17" w16cid:durableId="332882123">
    <w:abstractNumId w:val="5"/>
    <w:lvlOverride w:ilvl="0">
      <w:startOverride w:val="1"/>
    </w:lvlOverride>
  </w:num>
  <w:num w:numId="18" w16cid:durableId="1755122482">
    <w:abstractNumId w:val="4"/>
  </w:num>
  <w:num w:numId="19" w16cid:durableId="608707019">
    <w:abstractNumId w:val="7"/>
  </w:num>
  <w:num w:numId="20" w16cid:durableId="889076743">
    <w:abstractNumId w:val="10"/>
  </w:num>
  <w:num w:numId="21" w16cid:durableId="3095799">
    <w:abstractNumId w:val="8"/>
  </w:num>
  <w:num w:numId="22" w16cid:durableId="539171418">
    <w:abstractNumId w:val="6"/>
  </w:num>
  <w:num w:numId="23" w16cid:durableId="2012440888">
    <w:abstractNumId w:val="22"/>
  </w:num>
  <w:num w:numId="24" w16cid:durableId="1746948033">
    <w:abstractNumId w:val="16"/>
  </w:num>
  <w:num w:numId="25" w16cid:durableId="2106416495">
    <w:abstractNumId w:val="12"/>
  </w:num>
  <w:num w:numId="26" w16cid:durableId="694578603">
    <w:abstractNumId w:val="26"/>
  </w:num>
  <w:num w:numId="27" w16cid:durableId="2000451702">
    <w:abstractNumId w:val="9"/>
  </w:num>
  <w:num w:numId="28" w16cid:durableId="913274172">
    <w:abstractNumId w:val="15"/>
  </w:num>
  <w:num w:numId="29" w16cid:durableId="1588346889">
    <w:abstractNumId w:val="21"/>
  </w:num>
  <w:num w:numId="30" w16cid:durableId="1892811074">
    <w:abstractNumId w:val="24"/>
  </w:num>
  <w:num w:numId="31" w16cid:durableId="387917772">
    <w:abstractNumId w:val="27"/>
  </w:num>
  <w:num w:numId="32" w16cid:durableId="1674600166">
    <w:abstractNumId w:val="6"/>
  </w:num>
  <w:num w:numId="33" w16cid:durableId="1464083337">
    <w:abstractNumId w:val="11"/>
    <w:lvlOverride w:ilvl="0">
      <w:startOverride w:val="1"/>
    </w:lvlOverride>
    <w:lvlOverride w:ilvl="1"/>
    <w:lvlOverride w:ilvl="2"/>
    <w:lvlOverride w:ilvl="3"/>
    <w:lvlOverride w:ilvl="4"/>
    <w:lvlOverride w:ilvl="5"/>
    <w:lvlOverride w:ilvl="6"/>
    <w:lvlOverride w:ilvl="7"/>
    <w:lvlOverride w:ilvl="8"/>
  </w:num>
  <w:num w:numId="34" w16cid:durableId="1498350013">
    <w:abstractNumId w:val="16"/>
    <w:lvlOverride w:ilvl="0">
      <w:startOverride w:val="1"/>
    </w:lvlOverride>
    <w:lvlOverride w:ilvl="1"/>
    <w:lvlOverride w:ilvl="2"/>
    <w:lvlOverride w:ilvl="3"/>
    <w:lvlOverride w:ilvl="4"/>
    <w:lvlOverride w:ilvl="5"/>
    <w:lvlOverride w:ilvl="6"/>
    <w:lvlOverride w:ilvl="7"/>
    <w:lvlOverride w:ilvl="8"/>
  </w:num>
  <w:num w:numId="35" w16cid:durableId="1255702188">
    <w:abstractNumId w:val="27"/>
  </w:num>
  <w:num w:numId="36" w16cid:durableId="320233354">
    <w:abstractNumId w:val="24"/>
  </w:num>
  <w:num w:numId="37" w16cid:durableId="1096560538">
    <w:abstractNumId w:val="21"/>
  </w:num>
  <w:num w:numId="38" w16cid:durableId="122772711">
    <w:abstractNumId w:val="15"/>
  </w:num>
  <w:num w:numId="39" w16cid:durableId="1676610809">
    <w:abstractNumId w:val="8"/>
  </w:num>
  <w:num w:numId="40" w16cid:durableId="2004048006">
    <w:abstractNumId w:val="9"/>
  </w:num>
  <w:num w:numId="41" w16cid:durableId="839004385">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51465"/>
    <w:rsid w:val="00055C69"/>
    <w:rsid w:val="00067B50"/>
    <w:rsid w:val="00070D2F"/>
    <w:rsid w:val="00073534"/>
    <w:rsid w:val="000759CF"/>
    <w:rsid w:val="0008668F"/>
    <w:rsid w:val="00087578"/>
    <w:rsid w:val="000A214C"/>
    <w:rsid w:val="000A2B8B"/>
    <w:rsid w:val="000B4B85"/>
    <w:rsid w:val="000B5850"/>
    <w:rsid w:val="000C1B54"/>
    <w:rsid w:val="000C6E50"/>
    <w:rsid w:val="000D75A0"/>
    <w:rsid w:val="000F0075"/>
    <w:rsid w:val="000F020E"/>
    <w:rsid w:val="000F4537"/>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5E7D"/>
    <w:rsid w:val="001F7972"/>
    <w:rsid w:val="002004C6"/>
    <w:rsid w:val="002028CF"/>
    <w:rsid w:val="00211869"/>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1091"/>
    <w:rsid w:val="00341D82"/>
    <w:rsid w:val="003823B3"/>
    <w:rsid w:val="0038479D"/>
    <w:rsid w:val="00396050"/>
    <w:rsid w:val="003B04BE"/>
    <w:rsid w:val="003B0C32"/>
    <w:rsid w:val="003C1D9E"/>
    <w:rsid w:val="003E03BC"/>
    <w:rsid w:val="003E5F02"/>
    <w:rsid w:val="00410579"/>
    <w:rsid w:val="00412C92"/>
    <w:rsid w:val="00414A72"/>
    <w:rsid w:val="004613BB"/>
    <w:rsid w:val="004714B3"/>
    <w:rsid w:val="00482D08"/>
    <w:rsid w:val="00482D73"/>
    <w:rsid w:val="00492E5C"/>
    <w:rsid w:val="00493E57"/>
    <w:rsid w:val="00494E74"/>
    <w:rsid w:val="00496A6F"/>
    <w:rsid w:val="004B26A4"/>
    <w:rsid w:val="004B2CA1"/>
    <w:rsid w:val="004B4CB1"/>
    <w:rsid w:val="004B7524"/>
    <w:rsid w:val="004C408B"/>
    <w:rsid w:val="004C5F18"/>
    <w:rsid w:val="0050320A"/>
    <w:rsid w:val="00506EC8"/>
    <w:rsid w:val="00520F1B"/>
    <w:rsid w:val="00525BB3"/>
    <w:rsid w:val="00526647"/>
    <w:rsid w:val="00554C42"/>
    <w:rsid w:val="00555573"/>
    <w:rsid w:val="00563F2C"/>
    <w:rsid w:val="005702C6"/>
    <w:rsid w:val="005777AC"/>
    <w:rsid w:val="0058351E"/>
    <w:rsid w:val="005B380A"/>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2FF2"/>
    <w:rsid w:val="00676AF5"/>
    <w:rsid w:val="00680D74"/>
    <w:rsid w:val="00687FB2"/>
    <w:rsid w:val="006A126C"/>
    <w:rsid w:val="006A2BBC"/>
    <w:rsid w:val="006B0DB4"/>
    <w:rsid w:val="006C510B"/>
    <w:rsid w:val="006E18E2"/>
    <w:rsid w:val="006E6948"/>
    <w:rsid w:val="006F5DC3"/>
    <w:rsid w:val="007070A4"/>
    <w:rsid w:val="00713D21"/>
    <w:rsid w:val="00721B38"/>
    <w:rsid w:val="00722F34"/>
    <w:rsid w:val="007264C5"/>
    <w:rsid w:val="007470B0"/>
    <w:rsid w:val="007521AC"/>
    <w:rsid w:val="00767D00"/>
    <w:rsid w:val="00777C4B"/>
    <w:rsid w:val="00793FCD"/>
    <w:rsid w:val="007A4921"/>
    <w:rsid w:val="007F7F39"/>
    <w:rsid w:val="008008B5"/>
    <w:rsid w:val="008179B1"/>
    <w:rsid w:val="008305F2"/>
    <w:rsid w:val="00835C55"/>
    <w:rsid w:val="00864826"/>
    <w:rsid w:val="00864984"/>
    <w:rsid w:val="008651B3"/>
    <w:rsid w:val="00873925"/>
    <w:rsid w:val="00874CCB"/>
    <w:rsid w:val="00876491"/>
    <w:rsid w:val="00881DD7"/>
    <w:rsid w:val="00887792"/>
    <w:rsid w:val="00895CB3"/>
    <w:rsid w:val="008A2944"/>
    <w:rsid w:val="008A46DD"/>
    <w:rsid w:val="008A4F36"/>
    <w:rsid w:val="008A5249"/>
    <w:rsid w:val="008C0EFA"/>
    <w:rsid w:val="008C5EA3"/>
    <w:rsid w:val="008D06F2"/>
    <w:rsid w:val="008D1963"/>
    <w:rsid w:val="008D74A2"/>
    <w:rsid w:val="008E3B41"/>
    <w:rsid w:val="008E3F00"/>
    <w:rsid w:val="008F74AE"/>
    <w:rsid w:val="00905ABE"/>
    <w:rsid w:val="0091339D"/>
    <w:rsid w:val="00927B7F"/>
    <w:rsid w:val="0093691A"/>
    <w:rsid w:val="0094008C"/>
    <w:rsid w:val="0094372B"/>
    <w:rsid w:val="00983F13"/>
    <w:rsid w:val="009A1064"/>
    <w:rsid w:val="009A66B6"/>
    <w:rsid w:val="009B135F"/>
    <w:rsid w:val="009C1356"/>
    <w:rsid w:val="009C417D"/>
    <w:rsid w:val="009C6D6C"/>
    <w:rsid w:val="009D3723"/>
    <w:rsid w:val="009E1D72"/>
    <w:rsid w:val="009E4B39"/>
    <w:rsid w:val="009F1816"/>
    <w:rsid w:val="00A017A5"/>
    <w:rsid w:val="00A03318"/>
    <w:rsid w:val="00A1743A"/>
    <w:rsid w:val="00A20672"/>
    <w:rsid w:val="00A247D1"/>
    <w:rsid w:val="00A25E83"/>
    <w:rsid w:val="00A360CD"/>
    <w:rsid w:val="00A51730"/>
    <w:rsid w:val="00A55B5B"/>
    <w:rsid w:val="00A56BC2"/>
    <w:rsid w:val="00A61E89"/>
    <w:rsid w:val="00A73AD9"/>
    <w:rsid w:val="00A80D43"/>
    <w:rsid w:val="00AA7BF4"/>
    <w:rsid w:val="00AB2D9B"/>
    <w:rsid w:val="00AC5C89"/>
    <w:rsid w:val="00AD00CA"/>
    <w:rsid w:val="00AD3FC9"/>
    <w:rsid w:val="00AD5EC4"/>
    <w:rsid w:val="00AE0E68"/>
    <w:rsid w:val="00B0493F"/>
    <w:rsid w:val="00B04BCD"/>
    <w:rsid w:val="00B05764"/>
    <w:rsid w:val="00B05984"/>
    <w:rsid w:val="00B15517"/>
    <w:rsid w:val="00B20988"/>
    <w:rsid w:val="00B22779"/>
    <w:rsid w:val="00B268C9"/>
    <w:rsid w:val="00B34B95"/>
    <w:rsid w:val="00B56C48"/>
    <w:rsid w:val="00B63D0E"/>
    <w:rsid w:val="00B64D03"/>
    <w:rsid w:val="00B701CB"/>
    <w:rsid w:val="00B728E5"/>
    <w:rsid w:val="00B72CC3"/>
    <w:rsid w:val="00B7434A"/>
    <w:rsid w:val="00B77D14"/>
    <w:rsid w:val="00B8143F"/>
    <w:rsid w:val="00B926DF"/>
    <w:rsid w:val="00B93BBD"/>
    <w:rsid w:val="00BA332C"/>
    <w:rsid w:val="00BA7AA3"/>
    <w:rsid w:val="00BA7E1D"/>
    <w:rsid w:val="00BD296A"/>
    <w:rsid w:val="00BD3CC4"/>
    <w:rsid w:val="00BD55AA"/>
    <w:rsid w:val="00BE6D55"/>
    <w:rsid w:val="00BF3B37"/>
    <w:rsid w:val="00BF71EC"/>
    <w:rsid w:val="00C066C0"/>
    <w:rsid w:val="00C17B50"/>
    <w:rsid w:val="00C216D3"/>
    <w:rsid w:val="00C307B1"/>
    <w:rsid w:val="00C32902"/>
    <w:rsid w:val="00C3729D"/>
    <w:rsid w:val="00C40A00"/>
    <w:rsid w:val="00C41453"/>
    <w:rsid w:val="00C4798A"/>
    <w:rsid w:val="00C55EEB"/>
    <w:rsid w:val="00C60EA0"/>
    <w:rsid w:val="00C6570A"/>
    <w:rsid w:val="00C66C05"/>
    <w:rsid w:val="00C832B2"/>
    <w:rsid w:val="00C8395C"/>
    <w:rsid w:val="00C9275F"/>
    <w:rsid w:val="00C927F3"/>
    <w:rsid w:val="00CA336B"/>
    <w:rsid w:val="00CC1046"/>
    <w:rsid w:val="00CC41F9"/>
    <w:rsid w:val="00CD2817"/>
    <w:rsid w:val="00CF61A7"/>
    <w:rsid w:val="00CF74B9"/>
    <w:rsid w:val="00D02588"/>
    <w:rsid w:val="00D10AB7"/>
    <w:rsid w:val="00D125C8"/>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C4529"/>
    <w:rsid w:val="00DE2021"/>
    <w:rsid w:val="00DE6CA1"/>
    <w:rsid w:val="00E00E55"/>
    <w:rsid w:val="00E0311F"/>
    <w:rsid w:val="00E32475"/>
    <w:rsid w:val="00E33DFF"/>
    <w:rsid w:val="00E34F3D"/>
    <w:rsid w:val="00E360C5"/>
    <w:rsid w:val="00E51E41"/>
    <w:rsid w:val="00E554E4"/>
    <w:rsid w:val="00E600BE"/>
    <w:rsid w:val="00E62625"/>
    <w:rsid w:val="00E63C72"/>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5ED"/>
    <w:rsid w:val="00F90F1C"/>
    <w:rsid w:val="00F938C3"/>
    <w:rsid w:val="00F968B0"/>
    <w:rsid w:val="00FA3757"/>
    <w:rsid w:val="00FA691B"/>
    <w:rsid w:val="00FB2D1D"/>
    <w:rsid w:val="00FB618B"/>
    <w:rsid w:val="00FB663E"/>
    <w:rsid w:val="00FB7F07"/>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 w:type="paragraph" w:styleId="HTMLPreformatted">
    <w:name w:val="HTML Preformatted"/>
    <w:basedOn w:val="Normal"/>
    <w:link w:val="HTMLPreformattedChar"/>
    <w:uiPriority w:val="99"/>
    <w:semiHidden/>
    <w:unhideWhenUsed/>
    <w:rsid w:val="00A360CD"/>
    <w:rPr>
      <w:rFonts w:ascii="Consolas" w:hAnsi="Consolas" w:cs="Mangal"/>
      <w:sz w:val="20"/>
      <w:szCs w:val="18"/>
    </w:rPr>
  </w:style>
  <w:style w:type="character" w:customStyle="1" w:styleId="HTMLPreformattedChar">
    <w:name w:val="HTML Preformatted Char"/>
    <w:basedOn w:val="DefaultParagraphFont"/>
    <w:link w:val="HTMLPreformatted"/>
    <w:uiPriority w:val="99"/>
    <w:semiHidden/>
    <w:rsid w:val="00A360CD"/>
    <w:rPr>
      <w:rFonts w:ascii="Consolas" w:eastAsia="Arial Unicode MS" w:hAnsi="Consolas" w:cs="Mangal"/>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1759">
      <w:bodyDiv w:val="1"/>
      <w:marLeft w:val="0"/>
      <w:marRight w:val="0"/>
      <w:marTop w:val="0"/>
      <w:marBottom w:val="0"/>
      <w:divBdr>
        <w:top w:val="none" w:sz="0" w:space="0" w:color="auto"/>
        <w:left w:val="none" w:sz="0" w:space="0" w:color="auto"/>
        <w:bottom w:val="none" w:sz="0" w:space="0" w:color="auto"/>
        <w:right w:val="none" w:sz="0" w:space="0" w:color="auto"/>
      </w:divBdr>
    </w:div>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199361067">
      <w:bodyDiv w:val="1"/>
      <w:marLeft w:val="0"/>
      <w:marRight w:val="0"/>
      <w:marTop w:val="0"/>
      <w:marBottom w:val="0"/>
      <w:divBdr>
        <w:top w:val="none" w:sz="0" w:space="0" w:color="auto"/>
        <w:left w:val="none" w:sz="0" w:space="0" w:color="auto"/>
        <w:bottom w:val="none" w:sz="0" w:space="0" w:color="auto"/>
        <w:right w:val="none" w:sz="0" w:space="0" w:color="auto"/>
      </w:divBdr>
    </w:div>
    <w:div w:id="487550908">
      <w:bodyDiv w:val="1"/>
      <w:marLeft w:val="0"/>
      <w:marRight w:val="0"/>
      <w:marTop w:val="0"/>
      <w:marBottom w:val="0"/>
      <w:divBdr>
        <w:top w:val="none" w:sz="0" w:space="0" w:color="auto"/>
        <w:left w:val="none" w:sz="0" w:space="0" w:color="auto"/>
        <w:bottom w:val="none" w:sz="0" w:space="0" w:color="auto"/>
        <w:right w:val="none" w:sz="0" w:space="0" w:color="auto"/>
      </w:divBdr>
    </w:div>
    <w:div w:id="547378447">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570892907">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1293419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106198945">
      <w:bodyDiv w:val="1"/>
      <w:marLeft w:val="0"/>
      <w:marRight w:val="0"/>
      <w:marTop w:val="0"/>
      <w:marBottom w:val="0"/>
      <w:divBdr>
        <w:top w:val="none" w:sz="0" w:space="0" w:color="auto"/>
        <w:left w:val="none" w:sz="0" w:space="0" w:color="auto"/>
        <w:bottom w:val="none" w:sz="0" w:space="0" w:color="auto"/>
        <w:right w:val="none" w:sz="0" w:space="0" w:color="auto"/>
      </w:divBdr>
    </w:div>
    <w:div w:id="1320888418">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392267090">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492259786">
      <w:bodyDiv w:val="1"/>
      <w:marLeft w:val="0"/>
      <w:marRight w:val="0"/>
      <w:marTop w:val="0"/>
      <w:marBottom w:val="0"/>
      <w:divBdr>
        <w:top w:val="none" w:sz="0" w:space="0" w:color="auto"/>
        <w:left w:val="none" w:sz="0" w:space="0" w:color="auto"/>
        <w:bottom w:val="none" w:sz="0" w:space="0" w:color="auto"/>
        <w:right w:val="none" w:sz="0" w:space="0" w:color="auto"/>
      </w:divBdr>
    </w:div>
    <w:div w:id="1503468274">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527717528">
      <w:bodyDiv w:val="1"/>
      <w:marLeft w:val="0"/>
      <w:marRight w:val="0"/>
      <w:marTop w:val="0"/>
      <w:marBottom w:val="0"/>
      <w:divBdr>
        <w:top w:val="none" w:sz="0" w:space="0" w:color="auto"/>
        <w:left w:val="none" w:sz="0" w:space="0" w:color="auto"/>
        <w:bottom w:val="none" w:sz="0" w:space="0" w:color="auto"/>
        <w:right w:val="none" w:sz="0" w:space="0" w:color="auto"/>
      </w:divBdr>
    </w:div>
    <w:div w:id="1550994461">
      <w:bodyDiv w:val="1"/>
      <w:marLeft w:val="0"/>
      <w:marRight w:val="0"/>
      <w:marTop w:val="0"/>
      <w:marBottom w:val="0"/>
      <w:divBdr>
        <w:top w:val="none" w:sz="0" w:space="0" w:color="auto"/>
        <w:left w:val="none" w:sz="0" w:space="0" w:color="auto"/>
        <w:bottom w:val="none" w:sz="0" w:space="0" w:color="auto"/>
        <w:right w:val="none" w:sz="0" w:space="0" w:color="auto"/>
      </w:divBdr>
    </w:div>
    <w:div w:id="1560747121">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08600644">
      <w:bodyDiv w:val="1"/>
      <w:marLeft w:val="0"/>
      <w:marRight w:val="0"/>
      <w:marTop w:val="0"/>
      <w:marBottom w:val="0"/>
      <w:divBdr>
        <w:top w:val="none" w:sz="0" w:space="0" w:color="auto"/>
        <w:left w:val="none" w:sz="0" w:space="0" w:color="auto"/>
        <w:bottom w:val="none" w:sz="0" w:space="0" w:color="auto"/>
        <w:right w:val="none" w:sz="0" w:space="0" w:color="auto"/>
      </w:divBdr>
    </w:div>
    <w:div w:id="1755008458">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13134172">
      <w:bodyDiv w:val="1"/>
      <w:marLeft w:val="0"/>
      <w:marRight w:val="0"/>
      <w:marTop w:val="0"/>
      <w:marBottom w:val="0"/>
      <w:divBdr>
        <w:top w:val="none" w:sz="0" w:space="0" w:color="auto"/>
        <w:left w:val="none" w:sz="0" w:space="0" w:color="auto"/>
        <w:bottom w:val="none" w:sz="0" w:space="0" w:color="auto"/>
        <w:right w:val="none" w:sz="0" w:space="0" w:color="auto"/>
      </w:divBdr>
    </w:div>
    <w:div w:id="1817605427">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08607042">
      <w:bodyDiv w:val="1"/>
      <w:marLeft w:val="0"/>
      <w:marRight w:val="0"/>
      <w:marTop w:val="0"/>
      <w:marBottom w:val="0"/>
      <w:divBdr>
        <w:top w:val="none" w:sz="0" w:space="0" w:color="auto"/>
        <w:left w:val="none" w:sz="0" w:space="0" w:color="auto"/>
        <w:bottom w:val="none" w:sz="0" w:space="0" w:color="auto"/>
        <w:right w:val="none" w:sz="0" w:space="0" w:color="auto"/>
      </w:divBdr>
    </w:div>
    <w:div w:id="1910186552">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73055514">
      <w:bodyDiv w:val="1"/>
      <w:marLeft w:val="0"/>
      <w:marRight w:val="0"/>
      <w:marTop w:val="0"/>
      <w:marBottom w:val="0"/>
      <w:divBdr>
        <w:top w:val="none" w:sz="0" w:space="0" w:color="auto"/>
        <w:left w:val="none" w:sz="0" w:space="0" w:color="auto"/>
        <w:bottom w:val="none" w:sz="0" w:space="0" w:color="auto"/>
        <w:right w:val="none" w:sz="0" w:space="0" w:color="auto"/>
      </w:divBdr>
    </w:div>
    <w:div w:id="1988631731">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19</Pages>
  <Words>4652</Words>
  <Characters>26519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62</cp:revision>
  <cp:lastPrinted>2019-07-02T10:23:00Z</cp:lastPrinted>
  <dcterms:created xsi:type="dcterms:W3CDTF">2023-06-23T08:50:00Z</dcterms:created>
  <dcterms:modified xsi:type="dcterms:W3CDTF">2025-08-21T08:26:00Z</dcterms:modified>
</cp:coreProperties>
</file>